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line="233" w:lineRule="auto"/>
        <w:ind w:left="51"/>
        <w:rPr>
          <w:rFonts w:ascii="黑体" w:hAnsi="黑体" w:eastAsia="黑体" w:cs="黑体"/>
          <w:sz w:val="32"/>
          <w:szCs w:val="32"/>
        </w:rPr>
      </w:pPr>
      <w:r>
        <w:rPr>
          <w:rFonts w:hint="eastAsia" w:ascii="黑体" w:hAnsi="黑体" w:eastAsia="黑体" w:cs="黑体"/>
          <w:spacing w:val="2"/>
          <w:sz w:val="32"/>
          <w:szCs w:val="32"/>
        </w:rPr>
        <w:t>附件1</w:t>
      </w:r>
    </w:p>
    <w:p>
      <w:pPr>
        <w:spacing w:before="360" w:line="222" w:lineRule="auto"/>
        <w:jc w:val="center"/>
        <w:outlineLvl w:val="0"/>
        <w:rPr>
          <w:rFonts w:hint="eastAsia" w:ascii="方正小标宋简体" w:hAnsi="宋体" w:eastAsia="方正小标宋简体" w:cs="宋体"/>
          <w:sz w:val="44"/>
          <w:szCs w:val="44"/>
        </w:rPr>
      </w:pPr>
      <w:r>
        <w:rPr>
          <w:rFonts w:hint="eastAsia" w:ascii="方正小标宋简体" w:hAnsi="方正大标宋简体" w:eastAsia="方正小标宋简体" w:cs="方正大标宋简体"/>
          <w:spacing w:val="5"/>
          <w:sz w:val="44"/>
          <w:szCs w:val="44"/>
        </w:rPr>
        <w:t>2024年渭南市中心城市城建项目计划表（市本级）</w:t>
      </w:r>
    </w:p>
    <w:p>
      <w:pPr>
        <w:spacing w:before="179" w:line="227" w:lineRule="auto"/>
        <w:ind w:left="61" w:leftChars="29" w:firstLine="333" w:firstLineChars="150"/>
        <w:rPr>
          <w:rFonts w:hint="eastAsia" w:ascii="仿宋_GB2312" w:hAnsi="仿宋" w:eastAsia="仿宋_GB2312" w:cs="仿宋"/>
          <w:szCs w:val="21"/>
        </w:rPr>
      </w:pPr>
      <w:r>
        <w:rPr>
          <w:rFonts w:hint="eastAsia" w:ascii="仿宋_GB2312" w:hAnsi="仿宋" w:eastAsia="仿宋_GB2312" w:cs="仿宋"/>
          <w:spacing w:val="6"/>
          <w:szCs w:val="21"/>
        </w:rPr>
        <w:t>注：带★为海绵城市示范重点建设项目                                                                  单位：万元</w:t>
      </w:r>
    </w:p>
    <w:p>
      <w:pPr>
        <w:spacing w:line="39" w:lineRule="auto"/>
        <w:rPr>
          <w:sz w:val="2"/>
        </w:rPr>
      </w:pPr>
    </w:p>
    <w:tbl>
      <w:tblPr>
        <w:tblStyle w:val="4"/>
        <w:tblW w:w="13776"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8"/>
        <w:gridCol w:w="63"/>
        <w:gridCol w:w="1374"/>
        <w:gridCol w:w="113"/>
        <w:gridCol w:w="33"/>
        <w:gridCol w:w="6"/>
        <w:gridCol w:w="363"/>
        <w:gridCol w:w="10"/>
        <w:gridCol w:w="47"/>
        <w:gridCol w:w="141"/>
        <w:gridCol w:w="51"/>
        <w:gridCol w:w="6"/>
        <w:gridCol w:w="3652"/>
        <w:gridCol w:w="11"/>
        <w:gridCol w:w="6"/>
        <w:gridCol w:w="909"/>
        <w:gridCol w:w="9"/>
        <w:gridCol w:w="9"/>
        <w:gridCol w:w="1236"/>
        <w:gridCol w:w="1098"/>
        <w:gridCol w:w="927"/>
        <w:gridCol w:w="1038"/>
        <w:gridCol w:w="99"/>
        <w:gridCol w:w="1446"/>
        <w:gridCol w:w="38"/>
        <w:gridCol w:w="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exact"/>
        </w:trPr>
        <w:tc>
          <w:tcPr>
            <w:tcW w:w="471" w:type="dxa"/>
            <w:gridSpan w:val="2"/>
            <w:noWrap w:val="0"/>
            <w:textDirection w:val="tbRlV"/>
            <w:vAlign w:val="top"/>
          </w:tcPr>
          <w:p>
            <w:pPr>
              <w:pStyle w:val="6"/>
              <w:spacing w:before="105"/>
              <w:ind w:left="113"/>
              <w:jc w:val="both"/>
              <w:rPr>
                <w:rFonts w:hint="eastAsia" w:ascii="黑体" w:hAnsi="黑体" w:eastAsia="黑体"/>
                <w:sz w:val="21"/>
                <w:szCs w:val="21"/>
                <w:lang w:eastAsia="zh-CN"/>
              </w:rPr>
            </w:pPr>
            <w:r>
              <w:rPr>
                <w:rFonts w:hint="eastAsia" w:ascii="黑体" w:hAnsi="黑体" w:eastAsia="黑体"/>
                <w:sz w:val="21"/>
                <w:szCs w:val="21"/>
                <w:lang w:eastAsia="zh-CN"/>
              </w:rPr>
              <w:t>序号</w:t>
            </w:r>
          </w:p>
        </w:tc>
        <w:tc>
          <w:tcPr>
            <w:tcW w:w="1520" w:type="dxa"/>
            <w:gridSpan w:val="3"/>
            <w:noWrap w:val="0"/>
            <w:vAlign w:val="center"/>
          </w:tcPr>
          <w:p>
            <w:pPr>
              <w:pStyle w:val="6"/>
              <w:spacing w:line="280" w:lineRule="exact"/>
              <w:jc w:val="center"/>
              <w:rPr>
                <w:rFonts w:ascii="黑体" w:hAnsi="黑体" w:eastAsia="黑体"/>
                <w:sz w:val="21"/>
                <w:szCs w:val="21"/>
              </w:rPr>
            </w:pPr>
            <w:r>
              <w:rPr>
                <w:rFonts w:hint="eastAsia" w:ascii="黑体" w:hAnsi="黑体" w:eastAsia="黑体"/>
                <w:spacing w:val="5"/>
                <w:sz w:val="21"/>
                <w:szCs w:val="21"/>
              </w:rPr>
              <w:t>项目名称</w:t>
            </w:r>
          </w:p>
        </w:tc>
        <w:tc>
          <w:tcPr>
            <w:tcW w:w="618" w:type="dxa"/>
            <w:gridSpan w:val="6"/>
            <w:noWrap w:val="0"/>
            <w:vAlign w:val="center"/>
          </w:tcPr>
          <w:p>
            <w:pPr>
              <w:pStyle w:val="6"/>
              <w:spacing w:line="280" w:lineRule="exact"/>
              <w:ind w:right="74"/>
              <w:jc w:val="center"/>
              <w:rPr>
                <w:rFonts w:ascii="黑体" w:hAnsi="黑体" w:eastAsia="黑体"/>
                <w:sz w:val="21"/>
                <w:szCs w:val="21"/>
              </w:rPr>
            </w:pPr>
            <w:r>
              <w:rPr>
                <w:rFonts w:hint="eastAsia" w:ascii="黑体" w:hAnsi="黑体" w:eastAsia="黑体"/>
                <w:spacing w:val="-5"/>
                <w:sz w:val="21"/>
                <w:szCs w:val="21"/>
              </w:rPr>
              <w:t>建设性质</w:t>
            </w:r>
          </w:p>
        </w:tc>
        <w:tc>
          <w:tcPr>
            <w:tcW w:w="3669" w:type="dxa"/>
            <w:gridSpan w:val="3"/>
            <w:noWrap w:val="0"/>
            <w:vAlign w:val="center"/>
          </w:tcPr>
          <w:p>
            <w:pPr>
              <w:pStyle w:val="6"/>
              <w:spacing w:before="65" w:line="229" w:lineRule="auto"/>
              <w:jc w:val="center"/>
              <w:rPr>
                <w:rFonts w:ascii="黑体" w:hAnsi="黑体" w:eastAsia="黑体"/>
                <w:sz w:val="21"/>
                <w:szCs w:val="21"/>
                <w:lang w:eastAsia="zh-CN"/>
              </w:rPr>
            </w:pPr>
            <w:r>
              <w:rPr>
                <w:rFonts w:hint="eastAsia" w:ascii="黑体" w:hAnsi="黑体" w:eastAsia="黑体"/>
                <w:spacing w:val="8"/>
                <w:sz w:val="21"/>
                <w:szCs w:val="21"/>
                <w:lang w:eastAsia="zh-CN"/>
              </w:rPr>
              <w:t>建设规模及主要建设内容</w:t>
            </w:r>
          </w:p>
        </w:tc>
        <w:tc>
          <w:tcPr>
            <w:tcW w:w="924" w:type="dxa"/>
            <w:gridSpan w:val="3"/>
            <w:noWrap w:val="0"/>
            <w:vAlign w:val="center"/>
          </w:tcPr>
          <w:p>
            <w:pPr>
              <w:pStyle w:val="6"/>
              <w:spacing w:line="229" w:lineRule="auto"/>
              <w:jc w:val="center"/>
              <w:rPr>
                <w:rFonts w:hint="eastAsia" w:ascii="黑体" w:hAnsi="黑体" w:eastAsia="黑体"/>
                <w:spacing w:val="6"/>
                <w:sz w:val="21"/>
                <w:szCs w:val="21"/>
                <w:lang w:eastAsia="zh-CN"/>
              </w:rPr>
            </w:pPr>
            <w:r>
              <w:rPr>
                <w:rFonts w:hint="eastAsia" w:ascii="黑体" w:hAnsi="黑体" w:eastAsia="黑体"/>
                <w:spacing w:val="6"/>
                <w:sz w:val="21"/>
                <w:szCs w:val="21"/>
              </w:rPr>
              <w:t>建设起</w:t>
            </w:r>
          </w:p>
          <w:p>
            <w:pPr>
              <w:pStyle w:val="6"/>
              <w:spacing w:line="229" w:lineRule="auto"/>
              <w:jc w:val="center"/>
              <w:rPr>
                <w:rFonts w:ascii="黑体" w:hAnsi="黑体" w:eastAsia="黑体"/>
                <w:sz w:val="21"/>
                <w:szCs w:val="21"/>
              </w:rPr>
            </w:pPr>
            <w:r>
              <w:rPr>
                <w:rFonts w:hint="eastAsia" w:ascii="黑体" w:hAnsi="黑体" w:eastAsia="黑体"/>
                <w:spacing w:val="6"/>
                <w:sz w:val="21"/>
                <w:szCs w:val="21"/>
              </w:rPr>
              <w:t>止年限</w:t>
            </w:r>
          </w:p>
        </w:tc>
        <w:tc>
          <w:tcPr>
            <w:tcW w:w="1245" w:type="dxa"/>
            <w:gridSpan w:val="2"/>
            <w:noWrap w:val="0"/>
            <w:vAlign w:val="center"/>
          </w:tcPr>
          <w:p>
            <w:pPr>
              <w:pStyle w:val="6"/>
              <w:spacing w:line="228" w:lineRule="auto"/>
              <w:jc w:val="center"/>
              <w:rPr>
                <w:rFonts w:ascii="黑体" w:hAnsi="黑体" w:eastAsia="黑体"/>
                <w:sz w:val="21"/>
                <w:szCs w:val="21"/>
              </w:rPr>
            </w:pPr>
            <w:r>
              <w:rPr>
                <w:rFonts w:hint="eastAsia" w:ascii="黑体" w:hAnsi="黑体" w:eastAsia="黑体"/>
                <w:spacing w:val="5"/>
                <w:sz w:val="21"/>
                <w:szCs w:val="21"/>
              </w:rPr>
              <w:t>投资来源</w:t>
            </w:r>
          </w:p>
        </w:tc>
        <w:tc>
          <w:tcPr>
            <w:tcW w:w="1098" w:type="dxa"/>
            <w:noWrap w:val="0"/>
            <w:vAlign w:val="center"/>
          </w:tcPr>
          <w:p>
            <w:pPr>
              <w:pStyle w:val="6"/>
              <w:spacing w:line="230" w:lineRule="auto"/>
              <w:jc w:val="center"/>
              <w:rPr>
                <w:rFonts w:ascii="黑体" w:hAnsi="黑体" w:eastAsia="黑体"/>
                <w:sz w:val="21"/>
                <w:szCs w:val="21"/>
              </w:rPr>
            </w:pPr>
            <w:r>
              <w:rPr>
                <w:rFonts w:hint="eastAsia" w:ascii="黑体" w:hAnsi="黑体" w:eastAsia="黑体"/>
                <w:spacing w:val="1"/>
                <w:sz w:val="21"/>
                <w:szCs w:val="21"/>
              </w:rPr>
              <w:t>总投资</w:t>
            </w:r>
          </w:p>
        </w:tc>
        <w:tc>
          <w:tcPr>
            <w:tcW w:w="927" w:type="dxa"/>
            <w:noWrap w:val="0"/>
            <w:vAlign w:val="center"/>
          </w:tcPr>
          <w:p>
            <w:pPr>
              <w:pStyle w:val="6"/>
              <w:spacing w:line="280" w:lineRule="exact"/>
              <w:jc w:val="center"/>
              <w:rPr>
                <w:rFonts w:ascii="黑体" w:hAnsi="黑体" w:eastAsia="黑体"/>
                <w:sz w:val="21"/>
                <w:szCs w:val="21"/>
              </w:rPr>
            </w:pPr>
            <w:r>
              <w:rPr>
                <w:rFonts w:hint="eastAsia" w:ascii="黑体" w:hAnsi="黑体" w:eastAsia="黑体"/>
                <w:sz w:val="21"/>
                <w:szCs w:val="21"/>
              </w:rPr>
              <w:t>年度计划完成投资</w:t>
            </w:r>
          </w:p>
        </w:tc>
        <w:tc>
          <w:tcPr>
            <w:tcW w:w="1038" w:type="dxa"/>
            <w:noWrap w:val="0"/>
            <w:vAlign w:val="center"/>
          </w:tcPr>
          <w:p>
            <w:pPr>
              <w:pStyle w:val="6"/>
              <w:spacing w:line="280" w:lineRule="exact"/>
              <w:jc w:val="center"/>
              <w:rPr>
                <w:rFonts w:ascii="黑体" w:hAnsi="黑体" w:eastAsia="黑体"/>
                <w:sz w:val="21"/>
                <w:szCs w:val="21"/>
              </w:rPr>
            </w:pPr>
            <w:r>
              <w:rPr>
                <w:rFonts w:hint="eastAsia" w:ascii="黑体" w:hAnsi="黑体" w:eastAsia="黑体"/>
                <w:spacing w:val="4"/>
                <w:sz w:val="21"/>
                <w:szCs w:val="21"/>
              </w:rPr>
              <w:t>年度计划完成任务</w:t>
            </w:r>
          </w:p>
        </w:tc>
        <w:tc>
          <w:tcPr>
            <w:tcW w:w="1583" w:type="dxa"/>
            <w:gridSpan w:val="3"/>
            <w:noWrap w:val="0"/>
            <w:vAlign w:val="center"/>
          </w:tcPr>
          <w:p>
            <w:pPr>
              <w:pStyle w:val="6"/>
              <w:spacing w:line="280" w:lineRule="exact"/>
              <w:jc w:val="center"/>
              <w:rPr>
                <w:rFonts w:hint="eastAsia" w:ascii="黑体" w:hAnsi="黑体" w:eastAsia="黑体"/>
                <w:sz w:val="21"/>
                <w:szCs w:val="21"/>
                <w:lang w:eastAsia="zh-CN"/>
              </w:rPr>
            </w:pPr>
            <w:r>
              <w:rPr>
                <w:rFonts w:hint="eastAsia" w:ascii="黑体" w:hAnsi="黑体" w:eastAsia="黑体"/>
                <w:sz w:val="21"/>
                <w:szCs w:val="21"/>
                <w:lang w:eastAsia="zh-CN"/>
              </w:rPr>
              <w:t>实施单位及</w:t>
            </w:r>
          </w:p>
          <w:p>
            <w:pPr>
              <w:pStyle w:val="6"/>
              <w:spacing w:line="280" w:lineRule="exact"/>
              <w:jc w:val="center"/>
              <w:rPr>
                <w:rFonts w:ascii="黑体" w:hAnsi="黑体" w:eastAsia="黑体"/>
                <w:sz w:val="21"/>
                <w:szCs w:val="21"/>
                <w:lang w:eastAsia="zh-CN"/>
              </w:rPr>
            </w:pPr>
            <w:r>
              <w:rPr>
                <w:rFonts w:hint="eastAsia" w:ascii="黑体" w:hAnsi="黑体" w:eastAsia="黑体"/>
                <w:sz w:val="21"/>
                <w:szCs w:val="21"/>
                <w:lang w:eastAsia="zh-CN"/>
              </w:rPr>
              <w:t>相关责任单位</w:t>
            </w:r>
          </w:p>
        </w:tc>
        <w:tc>
          <w:tcPr>
            <w:tcW w:w="683" w:type="dxa"/>
            <w:noWrap w:val="0"/>
            <w:vAlign w:val="center"/>
          </w:tcPr>
          <w:p>
            <w:pPr>
              <w:pStyle w:val="6"/>
              <w:spacing w:line="231" w:lineRule="auto"/>
              <w:jc w:val="center"/>
              <w:rPr>
                <w:rFonts w:ascii="黑体" w:hAnsi="黑体" w:eastAsia="黑体"/>
                <w:sz w:val="21"/>
                <w:szCs w:val="21"/>
              </w:rPr>
            </w:pPr>
            <w:r>
              <w:rPr>
                <w:rFonts w:hint="eastAsia" w:ascii="黑体" w:hAnsi="黑体" w:eastAsia="黑体"/>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6278" w:type="dxa"/>
            <w:gridSpan w:val="14"/>
            <w:noWrap w:val="0"/>
            <w:vAlign w:val="center"/>
          </w:tcPr>
          <w:p>
            <w:pPr>
              <w:pStyle w:val="6"/>
              <w:spacing w:line="320" w:lineRule="exact"/>
              <w:jc w:val="center"/>
              <w:rPr>
                <w:rFonts w:hint="eastAsia" w:ascii="仿宋_GB2312" w:eastAsia="仿宋_GB2312"/>
                <w:sz w:val="21"/>
                <w:szCs w:val="21"/>
              </w:rPr>
            </w:pPr>
            <w:r>
              <w:rPr>
                <w:rFonts w:hint="eastAsia" w:ascii="仿宋_GB2312" w:eastAsia="仿宋_GB2312"/>
                <w:spacing w:val="8"/>
                <w:sz w:val="21"/>
                <w:szCs w:val="21"/>
              </w:rPr>
              <w:t>新建项目20个</w:t>
            </w:r>
          </w:p>
        </w:tc>
        <w:tc>
          <w:tcPr>
            <w:tcW w:w="924" w:type="dxa"/>
            <w:gridSpan w:val="3"/>
            <w:noWrap w:val="0"/>
            <w:vAlign w:val="center"/>
          </w:tcPr>
          <w:p>
            <w:pPr>
              <w:spacing w:line="320" w:lineRule="exact"/>
              <w:jc w:val="center"/>
              <w:rPr>
                <w:rFonts w:hint="eastAsia" w:ascii="仿宋_GB2312" w:eastAsia="仿宋_GB2312"/>
                <w:szCs w:val="21"/>
              </w:rPr>
            </w:pPr>
          </w:p>
        </w:tc>
        <w:tc>
          <w:tcPr>
            <w:tcW w:w="1245" w:type="dxa"/>
            <w:gridSpan w:val="2"/>
            <w:noWrap w:val="0"/>
            <w:vAlign w:val="center"/>
          </w:tcPr>
          <w:p>
            <w:pPr>
              <w:spacing w:line="320" w:lineRule="exact"/>
              <w:jc w:val="center"/>
              <w:rPr>
                <w:rFonts w:hint="eastAsia" w:ascii="仿宋_GB2312" w:eastAsia="仿宋_GB2312"/>
                <w:szCs w:val="21"/>
              </w:rPr>
            </w:pPr>
          </w:p>
        </w:tc>
        <w:tc>
          <w:tcPr>
            <w:tcW w:w="1098" w:type="dxa"/>
            <w:noWrap w:val="0"/>
            <w:vAlign w:val="center"/>
          </w:tcPr>
          <w:p>
            <w:pPr>
              <w:pStyle w:val="6"/>
              <w:spacing w:line="320" w:lineRule="exact"/>
              <w:ind w:left="193"/>
              <w:jc w:val="both"/>
              <w:rPr>
                <w:rFonts w:hint="eastAsia" w:ascii="仿宋_GB2312" w:eastAsia="仿宋_GB2312"/>
                <w:sz w:val="21"/>
                <w:szCs w:val="21"/>
              </w:rPr>
            </w:pPr>
            <w:r>
              <w:rPr>
                <w:rFonts w:hint="eastAsia" w:ascii="仿宋_GB2312" w:eastAsia="仿宋_GB2312"/>
                <w:spacing w:val="3"/>
                <w:sz w:val="21"/>
                <w:szCs w:val="21"/>
              </w:rPr>
              <w:t>233960</w:t>
            </w:r>
          </w:p>
        </w:tc>
        <w:tc>
          <w:tcPr>
            <w:tcW w:w="927" w:type="dxa"/>
            <w:noWrap w:val="0"/>
            <w:vAlign w:val="center"/>
          </w:tcPr>
          <w:p>
            <w:pPr>
              <w:pStyle w:val="6"/>
              <w:spacing w:line="320" w:lineRule="exact"/>
              <w:ind w:left="217"/>
              <w:jc w:val="both"/>
              <w:rPr>
                <w:rFonts w:hint="eastAsia" w:ascii="仿宋_GB2312" w:eastAsia="仿宋_GB2312"/>
                <w:sz w:val="21"/>
                <w:szCs w:val="21"/>
              </w:rPr>
            </w:pPr>
            <w:r>
              <w:rPr>
                <w:rFonts w:hint="eastAsia" w:ascii="仿宋_GB2312" w:eastAsia="仿宋_GB2312"/>
                <w:spacing w:val="3"/>
                <w:sz w:val="21"/>
                <w:szCs w:val="21"/>
              </w:rPr>
              <w:t>82198</w:t>
            </w:r>
          </w:p>
        </w:tc>
        <w:tc>
          <w:tcPr>
            <w:tcW w:w="1038" w:type="dxa"/>
            <w:noWrap w:val="0"/>
            <w:vAlign w:val="center"/>
          </w:tcPr>
          <w:p>
            <w:pPr>
              <w:spacing w:line="320" w:lineRule="exact"/>
              <w:jc w:val="center"/>
              <w:rPr>
                <w:rFonts w:hint="eastAsia" w:ascii="仿宋_GB2312" w:eastAsia="仿宋_GB2312"/>
                <w:szCs w:val="21"/>
              </w:rPr>
            </w:pPr>
          </w:p>
        </w:tc>
        <w:tc>
          <w:tcPr>
            <w:tcW w:w="1583" w:type="dxa"/>
            <w:gridSpan w:val="3"/>
            <w:noWrap w:val="0"/>
            <w:vAlign w:val="center"/>
          </w:tcPr>
          <w:p>
            <w:pPr>
              <w:spacing w:line="320" w:lineRule="exact"/>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6278" w:type="dxa"/>
            <w:gridSpan w:val="14"/>
            <w:noWrap w:val="0"/>
            <w:vAlign w:val="center"/>
          </w:tcPr>
          <w:p>
            <w:pPr>
              <w:pStyle w:val="6"/>
              <w:spacing w:line="320" w:lineRule="exact"/>
              <w:ind w:left="52"/>
              <w:rPr>
                <w:rFonts w:hint="eastAsia" w:ascii="仿宋_GB2312" w:eastAsia="仿宋_GB2312"/>
                <w:sz w:val="21"/>
                <w:szCs w:val="21"/>
                <w:lang w:eastAsia="zh-CN"/>
              </w:rPr>
            </w:pPr>
            <w:r>
              <w:rPr>
                <w:rFonts w:hint="eastAsia" w:ascii="仿宋_GB2312" w:eastAsia="仿宋_GB2312"/>
                <w:spacing w:val="10"/>
                <w:sz w:val="21"/>
                <w:szCs w:val="21"/>
                <w:lang w:eastAsia="zh-CN"/>
              </w:rPr>
              <w:t>一、交通设施工程（3个）</w:t>
            </w:r>
          </w:p>
        </w:tc>
        <w:tc>
          <w:tcPr>
            <w:tcW w:w="924" w:type="dxa"/>
            <w:gridSpan w:val="3"/>
            <w:noWrap w:val="0"/>
            <w:vAlign w:val="center"/>
          </w:tcPr>
          <w:p>
            <w:pPr>
              <w:spacing w:line="320" w:lineRule="exact"/>
              <w:jc w:val="center"/>
              <w:rPr>
                <w:rFonts w:hint="eastAsia" w:ascii="仿宋_GB2312" w:eastAsia="仿宋_GB2312"/>
                <w:szCs w:val="21"/>
              </w:rPr>
            </w:pPr>
          </w:p>
        </w:tc>
        <w:tc>
          <w:tcPr>
            <w:tcW w:w="1245" w:type="dxa"/>
            <w:gridSpan w:val="2"/>
            <w:noWrap w:val="0"/>
            <w:vAlign w:val="center"/>
          </w:tcPr>
          <w:p>
            <w:pPr>
              <w:spacing w:line="320" w:lineRule="exact"/>
              <w:jc w:val="center"/>
              <w:rPr>
                <w:rFonts w:hint="eastAsia" w:ascii="仿宋_GB2312" w:eastAsia="仿宋_GB2312"/>
                <w:szCs w:val="21"/>
              </w:rPr>
            </w:pPr>
          </w:p>
        </w:tc>
        <w:tc>
          <w:tcPr>
            <w:tcW w:w="1098" w:type="dxa"/>
            <w:noWrap w:val="0"/>
            <w:vAlign w:val="center"/>
          </w:tcPr>
          <w:p>
            <w:pPr>
              <w:pStyle w:val="6"/>
              <w:spacing w:line="320" w:lineRule="exact"/>
              <w:ind w:left="301"/>
              <w:jc w:val="both"/>
              <w:rPr>
                <w:rFonts w:hint="eastAsia" w:ascii="仿宋_GB2312" w:eastAsia="仿宋_GB2312"/>
                <w:sz w:val="21"/>
                <w:szCs w:val="21"/>
              </w:rPr>
            </w:pPr>
            <w:r>
              <w:rPr>
                <w:rFonts w:hint="eastAsia" w:ascii="仿宋_GB2312" w:eastAsia="仿宋_GB2312"/>
                <w:spacing w:val="1"/>
                <w:sz w:val="21"/>
                <w:szCs w:val="21"/>
              </w:rPr>
              <w:t>7000</w:t>
            </w:r>
          </w:p>
        </w:tc>
        <w:tc>
          <w:tcPr>
            <w:tcW w:w="927" w:type="dxa"/>
            <w:noWrap w:val="0"/>
            <w:vAlign w:val="center"/>
          </w:tcPr>
          <w:p>
            <w:pPr>
              <w:pStyle w:val="6"/>
              <w:spacing w:line="320" w:lineRule="exact"/>
              <w:ind w:left="274"/>
              <w:jc w:val="both"/>
              <w:rPr>
                <w:rFonts w:hint="eastAsia" w:ascii="仿宋_GB2312" w:eastAsia="仿宋_GB2312"/>
                <w:sz w:val="21"/>
                <w:szCs w:val="21"/>
              </w:rPr>
            </w:pPr>
            <w:r>
              <w:rPr>
                <w:rFonts w:hint="eastAsia" w:ascii="仿宋_GB2312" w:eastAsia="仿宋_GB2312"/>
                <w:spacing w:val="1"/>
                <w:sz w:val="21"/>
                <w:szCs w:val="21"/>
              </w:rPr>
              <w:t>7000</w:t>
            </w:r>
          </w:p>
        </w:tc>
        <w:tc>
          <w:tcPr>
            <w:tcW w:w="1038" w:type="dxa"/>
            <w:noWrap w:val="0"/>
            <w:vAlign w:val="center"/>
          </w:tcPr>
          <w:p>
            <w:pPr>
              <w:spacing w:line="320" w:lineRule="exact"/>
              <w:jc w:val="center"/>
              <w:rPr>
                <w:rFonts w:hint="eastAsia" w:ascii="仿宋_GB2312" w:eastAsia="仿宋_GB2312"/>
                <w:szCs w:val="21"/>
              </w:rPr>
            </w:pPr>
          </w:p>
        </w:tc>
        <w:tc>
          <w:tcPr>
            <w:tcW w:w="1583" w:type="dxa"/>
            <w:gridSpan w:val="3"/>
            <w:noWrap w:val="0"/>
            <w:vAlign w:val="center"/>
          </w:tcPr>
          <w:p>
            <w:pPr>
              <w:spacing w:line="320" w:lineRule="exact"/>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71" w:type="dxa"/>
            <w:gridSpan w:val="2"/>
            <w:noWrap w:val="0"/>
            <w:vAlign w:val="center"/>
          </w:tcPr>
          <w:p>
            <w:pPr>
              <w:pStyle w:val="6"/>
              <w:spacing w:line="400" w:lineRule="exact"/>
              <w:ind w:left="180"/>
              <w:jc w:val="both"/>
              <w:rPr>
                <w:rFonts w:hint="eastAsia" w:ascii="仿宋_GB2312" w:eastAsia="仿宋_GB2312"/>
                <w:sz w:val="21"/>
                <w:szCs w:val="21"/>
              </w:rPr>
            </w:pPr>
            <w:r>
              <w:rPr>
                <w:rFonts w:hint="eastAsia" w:ascii="仿宋_GB2312" w:eastAsia="仿宋_GB2312"/>
                <w:sz w:val="21"/>
                <w:szCs w:val="21"/>
              </w:rPr>
              <w:t>1</w:t>
            </w:r>
          </w:p>
        </w:tc>
        <w:tc>
          <w:tcPr>
            <w:tcW w:w="1520" w:type="dxa"/>
            <w:gridSpan w:val="3"/>
            <w:noWrap w:val="0"/>
            <w:vAlign w:val="center"/>
          </w:tcPr>
          <w:p>
            <w:pPr>
              <w:pStyle w:val="6"/>
              <w:spacing w:line="380" w:lineRule="exact"/>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渭河大街（前</w:t>
            </w:r>
          </w:p>
          <w:p>
            <w:pPr>
              <w:pStyle w:val="6"/>
              <w:spacing w:line="380" w:lineRule="exact"/>
              <w:jc w:val="center"/>
              <w:rPr>
                <w:rFonts w:hint="eastAsia" w:ascii="仿宋_GB2312" w:eastAsia="仿宋_GB2312"/>
                <w:spacing w:val="4"/>
                <w:sz w:val="21"/>
                <w:szCs w:val="21"/>
                <w:lang w:eastAsia="zh-CN"/>
              </w:rPr>
            </w:pPr>
            <w:r>
              <w:rPr>
                <w:rFonts w:hint="eastAsia" w:ascii="仿宋_GB2312" w:eastAsia="仿宋_GB2312"/>
                <w:sz w:val="21"/>
                <w:szCs w:val="21"/>
                <w:lang w:eastAsia="zh-CN"/>
              </w:rPr>
              <w:t>进路—金水路）</w:t>
            </w:r>
            <w:r>
              <w:rPr>
                <w:rFonts w:hint="eastAsia" w:ascii="仿宋_GB2312" w:eastAsia="仿宋_GB2312"/>
                <w:spacing w:val="4"/>
                <w:sz w:val="21"/>
                <w:szCs w:val="21"/>
                <w:lang w:eastAsia="zh-CN"/>
              </w:rPr>
              <w:t>道路改造工程</w:t>
            </w:r>
          </w:p>
        </w:tc>
        <w:tc>
          <w:tcPr>
            <w:tcW w:w="618" w:type="dxa"/>
            <w:gridSpan w:val="6"/>
            <w:noWrap w:val="0"/>
            <w:vAlign w:val="center"/>
          </w:tcPr>
          <w:p>
            <w:pPr>
              <w:pStyle w:val="6"/>
              <w:spacing w:line="380" w:lineRule="exact"/>
              <w:jc w:val="center"/>
              <w:rPr>
                <w:rFonts w:hint="eastAsia" w:ascii="仿宋_GB2312" w:eastAsia="仿宋_GB2312"/>
                <w:spacing w:val="4"/>
                <w:sz w:val="21"/>
                <w:szCs w:val="21"/>
              </w:rPr>
            </w:pPr>
            <w:r>
              <w:rPr>
                <w:rFonts w:hint="eastAsia" w:ascii="仿宋_GB2312" w:eastAsia="仿宋_GB2312"/>
                <w:spacing w:val="4"/>
                <w:sz w:val="21"/>
                <w:szCs w:val="21"/>
              </w:rPr>
              <w:t>改建</w:t>
            </w:r>
          </w:p>
        </w:tc>
        <w:tc>
          <w:tcPr>
            <w:tcW w:w="3669" w:type="dxa"/>
            <w:gridSpan w:val="3"/>
            <w:noWrap w:val="0"/>
            <w:vAlign w:val="center"/>
          </w:tcPr>
          <w:p>
            <w:pPr>
              <w:spacing w:line="380" w:lineRule="exact"/>
              <w:ind w:left="21" w:leftChars="10" w:right="21" w:rightChars="10"/>
              <w:rPr>
                <w:rFonts w:hint="eastAsia" w:ascii="仿宋_GB2312" w:eastAsia="仿宋_GB2312"/>
              </w:rPr>
            </w:pPr>
            <w:r>
              <w:rPr>
                <w:rFonts w:hint="eastAsia" w:ascii="仿宋_GB2312" w:eastAsia="仿宋_GB2312"/>
              </w:rPr>
              <w:t>该工程东起前进路，西至金水路，全长约750米，道路红线50米，建设内容包括：道路改造、给排水改造、绿化亮化及综合管线等。</w:t>
            </w:r>
          </w:p>
        </w:tc>
        <w:tc>
          <w:tcPr>
            <w:tcW w:w="924" w:type="dxa"/>
            <w:gridSpan w:val="3"/>
            <w:noWrap w:val="0"/>
            <w:vAlign w:val="center"/>
          </w:tcPr>
          <w:p>
            <w:pPr>
              <w:pStyle w:val="6"/>
              <w:spacing w:line="400" w:lineRule="exact"/>
              <w:jc w:val="center"/>
              <w:rPr>
                <w:rFonts w:hint="eastAsia" w:ascii="仿宋_GB2312" w:eastAsia="仿宋_GB2312"/>
                <w:spacing w:val="4"/>
                <w:sz w:val="21"/>
                <w:szCs w:val="21"/>
              </w:rPr>
            </w:pPr>
            <w:r>
              <w:rPr>
                <w:rFonts w:hint="eastAsia" w:ascii="仿宋_GB2312" w:eastAsia="仿宋_GB2312"/>
                <w:spacing w:val="4"/>
                <w:sz w:val="21"/>
                <w:szCs w:val="21"/>
              </w:rPr>
              <w:t>2024</w:t>
            </w:r>
          </w:p>
        </w:tc>
        <w:tc>
          <w:tcPr>
            <w:tcW w:w="1245" w:type="dxa"/>
            <w:gridSpan w:val="2"/>
            <w:noWrap w:val="0"/>
            <w:vAlign w:val="center"/>
          </w:tcPr>
          <w:p>
            <w:pPr>
              <w:pStyle w:val="6"/>
              <w:spacing w:line="400" w:lineRule="exact"/>
              <w:jc w:val="center"/>
              <w:rPr>
                <w:rFonts w:hint="eastAsia" w:ascii="仿宋_GB2312" w:eastAsia="仿宋_GB2312"/>
                <w:sz w:val="21"/>
                <w:szCs w:val="21"/>
              </w:rPr>
            </w:pPr>
            <w:r>
              <w:rPr>
                <w:rFonts w:hint="eastAsia" w:ascii="仿宋_GB2312" w:eastAsia="仿宋_GB2312"/>
                <w:spacing w:val="4"/>
                <w:sz w:val="21"/>
                <w:szCs w:val="21"/>
              </w:rPr>
              <w:t>市级财政</w:t>
            </w:r>
          </w:p>
        </w:tc>
        <w:tc>
          <w:tcPr>
            <w:tcW w:w="1098" w:type="dxa"/>
            <w:noWrap w:val="0"/>
            <w:vAlign w:val="center"/>
          </w:tcPr>
          <w:p>
            <w:pPr>
              <w:pStyle w:val="6"/>
              <w:spacing w:line="400" w:lineRule="exact"/>
              <w:ind w:left="295"/>
              <w:jc w:val="both"/>
              <w:rPr>
                <w:rFonts w:hint="eastAsia" w:ascii="仿宋_GB2312" w:eastAsia="仿宋_GB2312"/>
                <w:sz w:val="21"/>
                <w:szCs w:val="21"/>
              </w:rPr>
            </w:pPr>
            <w:r>
              <w:rPr>
                <w:rFonts w:hint="eastAsia" w:ascii="仿宋_GB2312" w:eastAsia="仿宋_GB2312"/>
                <w:spacing w:val="3"/>
                <w:sz w:val="21"/>
                <w:szCs w:val="21"/>
              </w:rPr>
              <w:t>4000</w:t>
            </w:r>
          </w:p>
        </w:tc>
        <w:tc>
          <w:tcPr>
            <w:tcW w:w="927" w:type="dxa"/>
            <w:noWrap w:val="0"/>
            <w:vAlign w:val="center"/>
          </w:tcPr>
          <w:p>
            <w:pPr>
              <w:pStyle w:val="6"/>
              <w:spacing w:line="400" w:lineRule="exact"/>
              <w:ind w:left="268"/>
              <w:jc w:val="both"/>
              <w:rPr>
                <w:rFonts w:hint="eastAsia" w:ascii="仿宋_GB2312" w:eastAsia="仿宋_GB2312"/>
                <w:sz w:val="21"/>
                <w:szCs w:val="21"/>
              </w:rPr>
            </w:pPr>
            <w:r>
              <w:rPr>
                <w:rFonts w:hint="eastAsia" w:ascii="仿宋_GB2312" w:eastAsia="仿宋_GB2312"/>
                <w:spacing w:val="3"/>
                <w:sz w:val="21"/>
                <w:szCs w:val="21"/>
              </w:rPr>
              <w:t>4000</w:t>
            </w:r>
          </w:p>
        </w:tc>
        <w:tc>
          <w:tcPr>
            <w:tcW w:w="1038" w:type="dxa"/>
            <w:noWrap w:val="0"/>
            <w:vAlign w:val="center"/>
          </w:tcPr>
          <w:p>
            <w:pPr>
              <w:pStyle w:val="6"/>
              <w:spacing w:line="300" w:lineRule="exact"/>
              <w:jc w:val="center"/>
              <w:rPr>
                <w:rFonts w:hint="eastAsia" w:ascii="仿宋_GB2312" w:eastAsia="仿宋_GB2312"/>
                <w:spacing w:val="5"/>
                <w:sz w:val="21"/>
                <w:szCs w:val="21"/>
              </w:rPr>
            </w:pPr>
            <w:r>
              <w:rPr>
                <w:rFonts w:hint="eastAsia" w:ascii="仿宋_GB2312" w:eastAsia="仿宋_GB2312"/>
                <w:spacing w:val="5"/>
                <w:sz w:val="21"/>
                <w:szCs w:val="21"/>
              </w:rPr>
              <w:t>完成全部建设任务</w:t>
            </w:r>
          </w:p>
        </w:tc>
        <w:tc>
          <w:tcPr>
            <w:tcW w:w="1583" w:type="dxa"/>
            <w:gridSpan w:val="3"/>
            <w:noWrap w:val="0"/>
            <w:vAlign w:val="center"/>
          </w:tcPr>
          <w:p>
            <w:pPr>
              <w:pStyle w:val="6"/>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71" w:type="dxa"/>
            <w:gridSpan w:val="2"/>
            <w:noWrap w:val="0"/>
            <w:vAlign w:val="center"/>
          </w:tcPr>
          <w:p>
            <w:pPr>
              <w:pStyle w:val="6"/>
              <w:spacing w:line="400" w:lineRule="exact"/>
              <w:ind w:left="167"/>
              <w:jc w:val="both"/>
              <w:rPr>
                <w:rFonts w:hint="eastAsia" w:ascii="仿宋_GB2312" w:eastAsia="仿宋_GB2312"/>
                <w:sz w:val="21"/>
                <w:szCs w:val="21"/>
              </w:rPr>
            </w:pPr>
            <w:r>
              <w:rPr>
                <w:rFonts w:hint="eastAsia" w:ascii="仿宋_GB2312" w:eastAsia="仿宋_GB2312"/>
                <w:sz w:val="21"/>
                <w:szCs w:val="21"/>
              </w:rPr>
              <w:t>2</w:t>
            </w:r>
          </w:p>
        </w:tc>
        <w:tc>
          <w:tcPr>
            <w:tcW w:w="1520" w:type="dxa"/>
            <w:gridSpan w:val="3"/>
            <w:noWrap w:val="0"/>
            <w:vAlign w:val="center"/>
          </w:tcPr>
          <w:p>
            <w:pPr>
              <w:pStyle w:val="6"/>
              <w:spacing w:line="30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★文博街中段</w:t>
            </w:r>
          </w:p>
          <w:p>
            <w:pPr>
              <w:pStyle w:val="6"/>
              <w:spacing w:line="30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（杜化路</w:t>
            </w:r>
            <w:r>
              <w:rPr>
                <w:rFonts w:hint="eastAsia" w:ascii="仿宋_GB2312" w:eastAsia="仿宋_GB2312"/>
                <w:spacing w:val="4"/>
                <w:sz w:val="21"/>
                <w:szCs w:val="21"/>
                <w:lang w:eastAsia="zh-CN"/>
              </w:rPr>
              <w:t>—</w:t>
            </w:r>
            <w:r>
              <w:rPr>
                <w:rFonts w:hint="eastAsia" w:ascii="仿宋_GB2312" w:eastAsia="仿宋_GB2312"/>
                <w:spacing w:val="6"/>
                <w:sz w:val="21"/>
                <w:szCs w:val="21"/>
                <w:lang w:eastAsia="zh-CN"/>
              </w:rPr>
              <w:t>仓</w:t>
            </w:r>
          </w:p>
          <w:p>
            <w:pPr>
              <w:pStyle w:val="6"/>
              <w:spacing w:line="30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程路）道路</w:t>
            </w:r>
          </w:p>
          <w:p>
            <w:pPr>
              <w:pStyle w:val="6"/>
              <w:spacing w:line="30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建设工程</w:t>
            </w:r>
          </w:p>
        </w:tc>
        <w:tc>
          <w:tcPr>
            <w:tcW w:w="618" w:type="dxa"/>
            <w:gridSpan w:val="6"/>
            <w:noWrap w:val="0"/>
            <w:vAlign w:val="center"/>
          </w:tcPr>
          <w:p>
            <w:pPr>
              <w:pStyle w:val="6"/>
              <w:spacing w:line="380" w:lineRule="exact"/>
              <w:jc w:val="center"/>
              <w:rPr>
                <w:rFonts w:hint="eastAsia" w:ascii="仿宋_GB2312" w:eastAsia="仿宋_GB2312"/>
                <w:spacing w:val="4"/>
                <w:sz w:val="21"/>
                <w:szCs w:val="21"/>
              </w:rPr>
            </w:pPr>
            <w:r>
              <w:rPr>
                <w:rFonts w:hint="eastAsia" w:ascii="仿宋_GB2312" w:eastAsia="仿宋_GB2312"/>
                <w:spacing w:val="4"/>
                <w:sz w:val="21"/>
                <w:szCs w:val="21"/>
              </w:rPr>
              <w:t>新建</w:t>
            </w:r>
          </w:p>
        </w:tc>
        <w:tc>
          <w:tcPr>
            <w:tcW w:w="3669" w:type="dxa"/>
            <w:gridSpan w:val="3"/>
            <w:noWrap w:val="0"/>
            <w:vAlign w:val="center"/>
          </w:tcPr>
          <w:p>
            <w:pPr>
              <w:spacing w:line="380" w:lineRule="exact"/>
              <w:ind w:left="21" w:leftChars="10" w:right="21" w:rightChars="10"/>
              <w:rPr>
                <w:rFonts w:hint="eastAsia" w:ascii="仿宋_GB2312" w:eastAsia="仿宋_GB2312"/>
              </w:rPr>
            </w:pPr>
            <w:r>
              <w:rPr>
                <w:rFonts w:hint="eastAsia" w:ascii="仿宋_GB2312" w:eastAsia="仿宋_GB2312"/>
              </w:rPr>
              <w:t>该工程东起杜化路，西至仓程路，道路全长410米，道路红线宽24米，建设内容包括：征迁、道路、给排水、绿化亮化、综合管线及海绵设施建设等。</w:t>
            </w:r>
          </w:p>
        </w:tc>
        <w:tc>
          <w:tcPr>
            <w:tcW w:w="924" w:type="dxa"/>
            <w:gridSpan w:val="3"/>
            <w:noWrap w:val="0"/>
            <w:vAlign w:val="center"/>
          </w:tcPr>
          <w:p>
            <w:pPr>
              <w:pStyle w:val="6"/>
              <w:spacing w:line="400" w:lineRule="exact"/>
              <w:jc w:val="center"/>
              <w:rPr>
                <w:rFonts w:hint="eastAsia" w:ascii="仿宋_GB2312" w:eastAsia="仿宋_GB2312"/>
                <w:spacing w:val="4"/>
                <w:sz w:val="21"/>
                <w:szCs w:val="21"/>
              </w:rPr>
            </w:pPr>
            <w:r>
              <w:rPr>
                <w:rFonts w:hint="eastAsia" w:ascii="仿宋_GB2312" w:eastAsia="仿宋_GB2312"/>
                <w:spacing w:val="4"/>
                <w:sz w:val="21"/>
                <w:szCs w:val="21"/>
              </w:rPr>
              <w:t>2024</w:t>
            </w:r>
          </w:p>
        </w:tc>
        <w:tc>
          <w:tcPr>
            <w:tcW w:w="1245" w:type="dxa"/>
            <w:gridSpan w:val="2"/>
            <w:noWrap w:val="0"/>
            <w:vAlign w:val="center"/>
          </w:tcPr>
          <w:p>
            <w:pPr>
              <w:pStyle w:val="6"/>
              <w:spacing w:line="400" w:lineRule="exact"/>
              <w:jc w:val="center"/>
              <w:rPr>
                <w:rFonts w:hint="eastAsia" w:ascii="仿宋_GB2312" w:eastAsia="仿宋_GB2312"/>
                <w:sz w:val="21"/>
                <w:szCs w:val="21"/>
              </w:rPr>
            </w:pPr>
            <w:r>
              <w:rPr>
                <w:rFonts w:hint="eastAsia" w:ascii="仿宋_GB2312" w:eastAsia="仿宋_GB2312"/>
                <w:spacing w:val="4"/>
                <w:sz w:val="21"/>
                <w:szCs w:val="21"/>
              </w:rPr>
              <w:t>市级财政</w:t>
            </w:r>
          </w:p>
        </w:tc>
        <w:tc>
          <w:tcPr>
            <w:tcW w:w="1098" w:type="dxa"/>
            <w:noWrap w:val="0"/>
            <w:vAlign w:val="center"/>
          </w:tcPr>
          <w:p>
            <w:pPr>
              <w:pStyle w:val="6"/>
              <w:spacing w:line="400" w:lineRule="exact"/>
              <w:ind w:left="298"/>
              <w:jc w:val="both"/>
              <w:rPr>
                <w:rFonts w:hint="eastAsia" w:ascii="仿宋_GB2312" w:eastAsia="仿宋_GB2312"/>
                <w:sz w:val="21"/>
                <w:szCs w:val="21"/>
              </w:rPr>
            </w:pPr>
            <w:r>
              <w:rPr>
                <w:rFonts w:hint="eastAsia" w:ascii="仿宋_GB2312" w:eastAsia="仿宋_GB2312"/>
                <w:spacing w:val="2"/>
                <w:sz w:val="21"/>
                <w:szCs w:val="21"/>
              </w:rPr>
              <w:t>2000</w:t>
            </w:r>
          </w:p>
        </w:tc>
        <w:tc>
          <w:tcPr>
            <w:tcW w:w="927" w:type="dxa"/>
            <w:noWrap w:val="0"/>
            <w:vAlign w:val="center"/>
          </w:tcPr>
          <w:p>
            <w:pPr>
              <w:pStyle w:val="6"/>
              <w:spacing w:line="400" w:lineRule="exact"/>
              <w:ind w:left="271"/>
              <w:jc w:val="both"/>
              <w:rPr>
                <w:rFonts w:hint="eastAsia" w:ascii="仿宋_GB2312" w:eastAsia="仿宋_GB2312"/>
                <w:sz w:val="21"/>
                <w:szCs w:val="21"/>
              </w:rPr>
            </w:pPr>
            <w:r>
              <w:rPr>
                <w:rFonts w:hint="eastAsia" w:ascii="仿宋_GB2312" w:eastAsia="仿宋_GB2312"/>
                <w:spacing w:val="2"/>
                <w:sz w:val="21"/>
                <w:szCs w:val="21"/>
              </w:rPr>
              <w:t>2000</w:t>
            </w:r>
          </w:p>
        </w:tc>
        <w:tc>
          <w:tcPr>
            <w:tcW w:w="1038" w:type="dxa"/>
            <w:noWrap w:val="0"/>
            <w:vAlign w:val="center"/>
          </w:tcPr>
          <w:p>
            <w:pPr>
              <w:pStyle w:val="6"/>
              <w:spacing w:line="300" w:lineRule="exact"/>
              <w:jc w:val="center"/>
              <w:rPr>
                <w:rFonts w:hint="eastAsia" w:ascii="仿宋_GB2312" w:eastAsia="仿宋_GB2312"/>
                <w:spacing w:val="5"/>
                <w:sz w:val="21"/>
                <w:szCs w:val="21"/>
              </w:rPr>
            </w:pPr>
            <w:r>
              <w:rPr>
                <w:rFonts w:hint="eastAsia" w:ascii="仿宋_GB2312" w:eastAsia="仿宋_GB2312"/>
                <w:spacing w:val="5"/>
                <w:sz w:val="21"/>
                <w:szCs w:val="21"/>
              </w:rPr>
              <w:t>完成全部建设任务</w:t>
            </w:r>
          </w:p>
        </w:tc>
        <w:tc>
          <w:tcPr>
            <w:tcW w:w="1583" w:type="dxa"/>
            <w:gridSpan w:val="3"/>
            <w:noWrap w:val="0"/>
            <w:vAlign w:val="center"/>
          </w:tcPr>
          <w:p>
            <w:pPr>
              <w:pStyle w:val="6"/>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2" w:hRule="atLeast"/>
        </w:trPr>
        <w:tc>
          <w:tcPr>
            <w:tcW w:w="471" w:type="dxa"/>
            <w:gridSpan w:val="2"/>
            <w:noWrap w:val="0"/>
            <w:vAlign w:val="center"/>
          </w:tcPr>
          <w:p>
            <w:pPr>
              <w:pStyle w:val="6"/>
              <w:spacing w:line="400" w:lineRule="exact"/>
              <w:ind w:left="169"/>
              <w:jc w:val="both"/>
              <w:rPr>
                <w:rFonts w:hint="eastAsia" w:ascii="仿宋_GB2312" w:eastAsia="仿宋_GB2312"/>
                <w:sz w:val="21"/>
                <w:szCs w:val="21"/>
              </w:rPr>
            </w:pPr>
            <w:r>
              <w:rPr>
                <w:rFonts w:hint="eastAsia" w:ascii="仿宋_GB2312" w:eastAsia="仿宋_GB2312"/>
                <w:sz w:val="21"/>
                <w:szCs w:val="21"/>
              </w:rPr>
              <w:t>3</w:t>
            </w:r>
          </w:p>
        </w:tc>
        <w:tc>
          <w:tcPr>
            <w:tcW w:w="1520" w:type="dxa"/>
            <w:gridSpan w:val="3"/>
            <w:noWrap w:val="0"/>
            <w:vAlign w:val="center"/>
          </w:tcPr>
          <w:p>
            <w:pPr>
              <w:pStyle w:val="6"/>
              <w:spacing w:line="30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★金水西巷中</w:t>
            </w:r>
            <w:r>
              <w:rPr>
                <w:rFonts w:hint="eastAsia" w:ascii="仿宋_GB2312" w:eastAsia="仿宋_GB2312"/>
                <w:sz w:val="21"/>
                <w:szCs w:val="21"/>
                <w:lang w:eastAsia="zh-CN"/>
              </w:rPr>
              <w:t>段（乐天大街—</w:t>
            </w:r>
          </w:p>
          <w:p>
            <w:pPr>
              <w:pStyle w:val="6"/>
              <w:spacing w:line="30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文艺街）道路</w:t>
            </w:r>
          </w:p>
          <w:p>
            <w:pPr>
              <w:pStyle w:val="6"/>
              <w:spacing w:line="30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建设工程</w:t>
            </w:r>
          </w:p>
        </w:tc>
        <w:tc>
          <w:tcPr>
            <w:tcW w:w="618" w:type="dxa"/>
            <w:gridSpan w:val="6"/>
            <w:noWrap w:val="0"/>
            <w:vAlign w:val="center"/>
          </w:tcPr>
          <w:p>
            <w:pPr>
              <w:pStyle w:val="6"/>
              <w:spacing w:line="380" w:lineRule="exact"/>
              <w:jc w:val="center"/>
              <w:rPr>
                <w:rFonts w:hint="eastAsia" w:ascii="仿宋_GB2312" w:eastAsia="仿宋_GB2312"/>
                <w:spacing w:val="4"/>
                <w:sz w:val="21"/>
                <w:szCs w:val="21"/>
              </w:rPr>
            </w:pPr>
            <w:r>
              <w:rPr>
                <w:rFonts w:hint="eastAsia" w:ascii="仿宋_GB2312" w:eastAsia="仿宋_GB2312"/>
                <w:spacing w:val="4"/>
                <w:sz w:val="21"/>
                <w:szCs w:val="21"/>
              </w:rPr>
              <w:t>新建</w:t>
            </w:r>
          </w:p>
        </w:tc>
        <w:tc>
          <w:tcPr>
            <w:tcW w:w="3669" w:type="dxa"/>
            <w:gridSpan w:val="3"/>
            <w:noWrap w:val="0"/>
            <w:vAlign w:val="center"/>
          </w:tcPr>
          <w:p>
            <w:pPr>
              <w:pStyle w:val="6"/>
              <w:spacing w:line="36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该工程南起乐天大街，北至文艺街，道路全长220米，道路红线宽16米，建设内容包括：征迁、道路、给排水、绿化亮化、综合管线及海绵设施建设等。</w:t>
            </w:r>
          </w:p>
        </w:tc>
        <w:tc>
          <w:tcPr>
            <w:tcW w:w="924" w:type="dxa"/>
            <w:gridSpan w:val="3"/>
            <w:noWrap w:val="0"/>
            <w:vAlign w:val="center"/>
          </w:tcPr>
          <w:p>
            <w:pPr>
              <w:pStyle w:val="6"/>
              <w:spacing w:line="400" w:lineRule="exact"/>
              <w:jc w:val="center"/>
              <w:rPr>
                <w:rFonts w:hint="eastAsia" w:ascii="仿宋_GB2312" w:eastAsia="仿宋_GB2312"/>
                <w:spacing w:val="4"/>
                <w:sz w:val="21"/>
                <w:szCs w:val="21"/>
              </w:rPr>
            </w:pPr>
            <w:r>
              <w:rPr>
                <w:rFonts w:hint="eastAsia" w:ascii="仿宋_GB2312" w:eastAsia="仿宋_GB2312"/>
                <w:spacing w:val="4"/>
                <w:sz w:val="21"/>
                <w:szCs w:val="21"/>
              </w:rPr>
              <w:t>2024</w:t>
            </w:r>
          </w:p>
        </w:tc>
        <w:tc>
          <w:tcPr>
            <w:tcW w:w="1245" w:type="dxa"/>
            <w:gridSpan w:val="2"/>
            <w:noWrap w:val="0"/>
            <w:vAlign w:val="center"/>
          </w:tcPr>
          <w:p>
            <w:pPr>
              <w:pStyle w:val="6"/>
              <w:spacing w:line="400" w:lineRule="exact"/>
              <w:jc w:val="center"/>
              <w:rPr>
                <w:rFonts w:hint="eastAsia" w:ascii="仿宋_GB2312" w:eastAsia="仿宋_GB2312"/>
                <w:sz w:val="21"/>
                <w:szCs w:val="21"/>
              </w:rPr>
            </w:pPr>
            <w:r>
              <w:rPr>
                <w:rFonts w:hint="eastAsia" w:ascii="仿宋_GB2312" w:eastAsia="仿宋_GB2312"/>
                <w:spacing w:val="4"/>
                <w:sz w:val="21"/>
                <w:szCs w:val="21"/>
              </w:rPr>
              <w:t>市级财政</w:t>
            </w:r>
          </w:p>
        </w:tc>
        <w:tc>
          <w:tcPr>
            <w:tcW w:w="1098" w:type="dxa"/>
            <w:noWrap w:val="0"/>
            <w:vAlign w:val="center"/>
          </w:tcPr>
          <w:p>
            <w:pPr>
              <w:pStyle w:val="6"/>
              <w:spacing w:line="400" w:lineRule="exact"/>
              <w:ind w:left="311"/>
              <w:jc w:val="both"/>
              <w:rPr>
                <w:rFonts w:hint="eastAsia" w:ascii="仿宋_GB2312" w:eastAsia="仿宋_GB2312"/>
                <w:sz w:val="21"/>
                <w:szCs w:val="21"/>
              </w:rPr>
            </w:pPr>
            <w:r>
              <w:rPr>
                <w:rFonts w:hint="eastAsia" w:ascii="仿宋_GB2312" w:eastAsia="仿宋_GB2312"/>
                <w:spacing w:val="-1"/>
                <w:sz w:val="21"/>
                <w:szCs w:val="21"/>
              </w:rPr>
              <w:t>1000</w:t>
            </w:r>
          </w:p>
        </w:tc>
        <w:tc>
          <w:tcPr>
            <w:tcW w:w="927" w:type="dxa"/>
            <w:noWrap w:val="0"/>
            <w:vAlign w:val="center"/>
          </w:tcPr>
          <w:p>
            <w:pPr>
              <w:pStyle w:val="6"/>
              <w:spacing w:line="400" w:lineRule="exact"/>
              <w:ind w:left="284"/>
              <w:jc w:val="both"/>
              <w:rPr>
                <w:rFonts w:hint="eastAsia" w:ascii="仿宋_GB2312" w:eastAsia="仿宋_GB2312"/>
                <w:sz w:val="21"/>
                <w:szCs w:val="21"/>
              </w:rPr>
            </w:pPr>
            <w:r>
              <w:rPr>
                <w:rFonts w:hint="eastAsia" w:ascii="仿宋_GB2312" w:eastAsia="仿宋_GB2312"/>
                <w:spacing w:val="-1"/>
                <w:sz w:val="21"/>
                <w:szCs w:val="21"/>
              </w:rPr>
              <w:t>1000</w:t>
            </w:r>
          </w:p>
        </w:tc>
        <w:tc>
          <w:tcPr>
            <w:tcW w:w="1038" w:type="dxa"/>
            <w:noWrap w:val="0"/>
            <w:vAlign w:val="center"/>
          </w:tcPr>
          <w:p>
            <w:pPr>
              <w:pStyle w:val="6"/>
              <w:spacing w:line="300" w:lineRule="exact"/>
              <w:jc w:val="center"/>
              <w:rPr>
                <w:rFonts w:hint="eastAsia" w:ascii="仿宋_GB2312" w:eastAsia="仿宋_GB2312"/>
                <w:spacing w:val="5"/>
                <w:sz w:val="21"/>
                <w:szCs w:val="21"/>
              </w:rPr>
            </w:pPr>
            <w:r>
              <w:rPr>
                <w:rFonts w:hint="eastAsia" w:ascii="仿宋_GB2312" w:eastAsia="仿宋_GB2312"/>
                <w:spacing w:val="5"/>
                <w:sz w:val="21"/>
                <w:szCs w:val="21"/>
              </w:rPr>
              <w:t>完成全部建设任务</w:t>
            </w:r>
          </w:p>
        </w:tc>
        <w:tc>
          <w:tcPr>
            <w:tcW w:w="1583" w:type="dxa"/>
            <w:gridSpan w:val="3"/>
            <w:noWrap w:val="0"/>
            <w:vAlign w:val="center"/>
          </w:tcPr>
          <w:p>
            <w:pPr>
              <w:pStyle w:val="6"/>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6278" w:type="dxa"/>
            <w:gridSpan w:val="14"/>
            <w:noWrap w:val="0"/>
            <w:vAlign w:val="center"/>
          </w:tcPr>
          <w:p>
            <w:pPr>
              <w:pStyle w:val="6"/>
              <w:spacing w:before="65" w:line="233" w:lineRule="auto"/>
              <w:ind w:right="120" w:firstLine="105" w:firstLineChars="50"/>
              <w:jc w:val="both"/>
              <w:rPr>
                <w:rFonts w:hint="eastAsia" w:ascii="仿宋_GB2312" w:eastAsia="仿宋_GB2312"/>
                <w:spacing w:val="4"/>
                <w:sz w:val="21"/>
                <w:szCs w:val="21"/>
                <w:lang w:eastAsia="zh-CN"/>
              </w:rPr>
            </w:pPr>
            <w:r>
              <w:rPr>
                <w:rFonts w:hint="eastAsia" w:ascii="仿宋_GB2312" w:eastAsia="仿宋_GB2312"/>
                <w:sz w:val="21"/>
                <w:szCs w:val="21"/>
                <w:lang w:eastAsia="zh-CN"/>
              </w:rPr>
              <w:t>二、基础设施工程（10个）</w:t>
            </w:r>
          </w:p>
        </w:tc>
        <w:tc>
          <w:tcPr>
            <w:tcW w:w="924" w:type="dxa"/>
            <w:gridSpan w:val="3"/>
            <w:noWrap w:val="0"/>
            <w:vAlign w:val="top"/>
          </w:tcPr>
          <w:p>
            <w:pPr>
              <w:pStyle w:val="6"/>
              <w:spacing w:before="65" w:line="233" w:lineRule="auto"/>
              <w:ind w:right="120"/>
              <w:jc w:val="center"/>
              <w:rPr>
                <w:rFonts w:hint="eastAsia" w:ascii="仿宋_GB2312" w:eastAsia="仿宋_GB2312"/>
                <w:spacing w:val="4"/>
                <w:sz w:val="21"/>
                <w:szCs w:val="21"/>
                <w:lang w:eastAsia="zh-CN"/>
              </w:rPr>
            </w:pPr>
          </w:p>
        </w:tc>
        <w:tc>
          <w:tcPr>
            <w:tcW w:w="1245" w:type="dxa"/>
            <w:gridSpan w:val="2"/>
            <w:noWrap w:val="0"/>
            <w:vAlign w:val="center"/>
          </w:tcPr>
          <w:p>
            <w:pPr>
              <w:jc w:val="center"/>
              <w:rPr>
                <w:rFonts w:hint="eastAsia" w:ascii="仿宋_GB2312" w:eastAsia="仿宋_GB2312"/>
                <w:szCs w:val="21"/>
              </w:rPr>
            </w:pPr>
          </w:p>
        </w:tc>
        <w:tc>
          <w:tcPr>
            <w:tcW w:w="1098" w:type="dxa"/>
            <w:noWrap w:val="0"/>
            <w:vAlign w:val="center"/>
          </w:tcPr>
          <w:p>
            <w:pPr>
              <w:pStyle w:val="6"/>
              <w:spacing w:line="280" w:lineRule="exact"/>
              <w:jc w:val="center"/>
              <w:rPr>
                <w:rFonts w:hint="eastAsia" w:ascii="仿宋_GB2312" w:eastAsia="仿宋_GB2312"/>
                <w:spacing w:val="3"/>
                <w:sz w:val="21"/>
                <w:szCs w:val="21"/>
              </w:rPr>
            </w:pPr>
            <w:r>
              <w:rPr>
                <w:rFonts w:hint="eastAsia" w:ascii="仿宋_GB2312" w:eastAsia="仿宋_GB2312"/>
                <w:spacing w:val="3"/>
                <w:sz w:val="21"/>
                <w:szCs w:val="21"/>
              </w:rPr>
              <w:t>119060</w:t>
            </w:r>
          </w:p>
        </w:tc>
        <w:tc>
          <w:tcPr>
            <w:tcW w:w="927" w:type="dxa"/>
            <w:noWrap w:val="0"/>
            <w:vAlign w:val="center"/>
          </w:tcPr>
          <w:p>
            <w:pPr>
              <w:pStyle w:val="6"/>
              <w:spacing w:line="280" w:lineRule="exact"/>
              <w:jc w:val="center"/>
              <w:rPr>
                <w:rFonts w:hint="eastAsia" w:ascii="仿宋_GB2312" w:eastAsia="仿宋_GB2312"/>
                <w:spacing w:val="3"/>
                <w:sz w:val="21"/>
                <w:szCs w:val="21"/>
              </w:rPr>
            </w:pPr>
            <w:r>
              <w:rPr>
                <w:rFonts w:hint="eastAsia" w:ascii="仿宋_GB2312" w:eastAsia="仿宋_GB2312"/>
                <w:spacing w:val="3"/>
                <w:sz w:val="21"/>
                <w:szCs w:val="21"/>
              </w:rPr>
              <w:t>44262</w:t>
            </w:r>
          </w:p>
        </w:tc>
        <w:tc>
          <w:tcPr>
            <w:tcW w:w="1038" w:type="dxa"/>
            <w:noWrap w:val="0"/>
            <w:vAlign w:val="center"/>
          </w:tcPr>
          <w:p>
            <w:pPr>
              <w:jc w:val="center"/>
              <w:rPr>
                <w:rFonts w:hint="eastAsia" w:ascii="仿宋_GB2312" w:eastAsia="仿宋_GB2312"/>
                <w:szCs w:val="21"/>
              </w:rPr>
            </w:pPr>
          </w:p>
        </w:tc>
        <w:tc>
          <w:tcPr>
            <w:tcW w:w="1583" w:type="dxa"/>
            <w:gridSpan w:val="3"/>
            <w:noWrap w:val="0"/>
            <w:vAlign w:val="center"/>
          </w:tcPr>
          <w:p>
            <w:pPr>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471"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520" w:type="dxa"/>
            <w:gridSpan w:val="3"/>
            <w:noWrap w:val="0"/>
            <w:vAlign w:val="center"/>
          </w:tcPr>
          <w:p>
            <w:pPr>
              <w:pStyle w:val="6"/>
              <w:spacing w:line="280" w:lineRule="exact"/>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★中心城区杜化路排水主干管建设工程</w:t>
            </w:r>
          </w:p>
        </w:tc>
        <w:tc>
          <w:tcPr>
            <w:tcW w:w="618" w:type="dxa"/>
            <w:gridSpan w:val="6"/>
            <w:noWrap w:val="0"/>
            <w:vAlign w:val="center"/>
          </w:tcPr>
          <w:p>
            <w:pPr>
              <w:pStyle w:val="6"/>
              <w:spacing w:line="280" w:lineRule="exact"/>
              <w:jc w:val="center"/>
              <w:rPr>
                <w:rFonts w:hint="eastAsia" w:ascii="仿宋_GB2312" w:eastAsia="仿宋_GB2312"/>
                <w:spacing w:val="4"/>
                <w:sz w:val="21"/>
                <w:szCs w:val="21"/>
              </w:rPr>
            </w:pPr>
            <w:r>
              <w:rPr>
                <w:rFonts w:hint="eastAsia" w:ascii="仿宋_GB2312" w:eastAsia="仿宋_GB2312"/>
                <w:spacing w:val="4"/>
                <w:sz w:val="21"/>
                <w:szCs w:val="21"/>
              </w:rPr>
              <w:t>新建</w:t>
            </w:r>
          </w:p>
        </w:tc>
        <w:tc>
          <w:tcPr>
            <w:tcW w:w="3669" w:type="dxa"/>
            <w:gridSpan w:val="3"/>
            <w:noWrap w:val="0"/>
            <w:vAlign w:val="top"/>
          </w:tcPr>
          <w:p>
            <w:pPr>
              <w:pStyle w:val="6"/>
              <w:spacing w:line="320" w:lineRule="exact"/>
              <w:ind w:left="21" w:leftChars="10" w:right="21" w:rightChars="10"/>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该工程南起乐天大街，北至仓程路雨水泵站，排水管线全长3450米。建设内容包括：新建DN3000管道或同等过流能力的箱涵。</w:t>
            </w:r>
          </w:p>
        </w:tc>
        <w:tc>
          <w:tcPr>
            <w:tcW w:w="924" w:type="dxa"/>
            <w:gridSpan w:val="3"/>
            <w:noWrap w:val="0"/>
            <w:vAlign w:val="center"/>
          </w:tcPr>
          <w:p>
            <w:pPr>
              <w:pStyle w:val="6"/>
              <w:spacing w:line="280" w:lineRule="exact"/>
              <w:jc w:val="center"/>
              <w:rPr>
                <w:rFonts w:hint="eastAsia" w:ascii="仿宋_GB2312" w:eastAsia="仿宋_GB2312"/>
                <w:spacing w:val="4"/>
                <w:sz w:val="21"/>
                <w:szCs w:val="21"/>
              </w:rPr>
            </w:pPr>
            <w:r>
              <w:rPr>
                <w:rFonts w:hint="eastAsia" w:ascii="仿宋_GB2312" w:eastAsia="仿宋_GB2312"/>
                <w:spacing w:val="4"/>
                <w:sz w:val="21"/>
                <w:szCs w:val="21"/>
              </w:rPr>
              <w:t>2024—2025</w:t>
            </w:r>
          </w:p>
        </w:tc>
        <w:tc>
          <w:tcPr>
            <w:tcW w:w="1245" w:type="dxa"/>
            <w:gridSpan w:val="2"/>
            <w:noWrap w:val="0"/>
            <w:vAlign w:val="center"/>
          </w:tcPr>
          <w:p>
            <w:pPr>
              <w:pStyle w:val="6"/>
              <w:spacing w:before="8" w:line="228" w:lineRule="auto"/>
              <w:ind w:left="80"/>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市级财政</w:t>
            </w:r>
          </w:p>
          <w:p>
            <w:pPr>
              <w:pStyle w:val="6"/>
              <w:spacing w:before="8" w:line="228" w:lineRule="auto"/>
              <w:ind w:left="80"/>
              <w:jc w:val="center"/>
              <w:rPr>
                <w:rFonts w:hint="eastAsia" w:ascii="仿宋_GB2312" w:eastAsia="仿宋_GB2312"/>
                <w:spacing w:val="-2"/>
                <w:sz w:val="21"/>
                <w:szCs w:val="21"/>
                <w:lang w:eastAsia="zh-CN"/>
              </w:rPr>
            </w:pPr>
            <w:r>
              <w:rPr>
                <w:rFonts w:hint="eastAsia" w:ascii="仿宋_GB2312" w:eastAsia="仿宋_GB2312"/>
                <w:spacing w:val="-2"/>
                <w:sz w:val="21"/>
                <w:szCs w:val="21"/>
                <w:lang w:eastAsia="zh-CN"/>
              </w:rPr>
              <w:t>中央投资</w:t>
            </w:r>
          </w:p>
          <w:p>
            <w:pPr>
              <w:pStyle w:val="6"/>
              <w:spacing w:before="8" w:line="228" w:lineRule="auto"/>
              <w:ind w:left="80"/>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海绵专项</w:t>
            </w:r>
          </w:p>
          <w:p>
            <w:pPr>
              <w:pStyle w:val="6"/>
              <w:spacing w:before="8" w:line="228" w:lineRule="auto"/>
              <w:ind w:left="80"/>
              <w:jc w:val="center"/>
              <w:rPr>
                <w:rFonts w:hint="eastAsia" w:ascii="仿宋_GB2312" w:eastAsia="仿宋_GB2312"/>
                <w:sz w:val="21"/>
                <w:szCs w:val="21"/>
                <w:lang w:eastAsia="zh-CN"/>
              </w:rPr>
            </w:pPr>
            <w:r>
              <w:rPr>
                <w:rFonts w:hint="eastAsia" w:ascii="仿宋_GB2312" w:eastAsia="仿宋_GB2312"/>
                <w:spacing w:val="6"/>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pacing w:val="3"/>
                <w:sz w:val="21"/>
                <w:szCs w:val="21"/>
              </w:rPr>
            </w:pPr>
            <w:r>
              <w:rPr>
                <w:rFonts w:hint="eastAsia" w:ascii="仿宋_GB2312" w:eastAsia="仿宋_GB2312"/>
                <w:spacing w:val="3"/>
                <w:sz w:val="21"/>
                <w:szCs w:val="21"/>
              </w:rPr>
              <w:t>1</w:t>
            </w:r>
            <w:r>
              <w:rPr>
                <w:rFonts w:hint="eastAsia" w:ascii="仿宋_GB2312" w:eastAsia="仿宋_GB2312"/>
                <w:spacing w:val="3"/>
                <w:sz w:val="21"/>
                <w:szCs w:val="21"/>
                <w:lang w:eastAsia="zh-CN"/>
              </w:rPr>
              <w:t>69</w:t>
            </w:r>
            <w:r>
              <w:rPr>
                <w:rFonts w:hint="eastAsia" w:ascii="仿宋_GB2312" w:eastAsia="仿宋_GB2312"/>
                <w:spacing w:val="3"/>
                <w:sz w:val="21"/>
                <w:szCs w:val="21"/>
              </w:rPr>
              <w:t>00</w:t>
            </w:r>
          </w:p>
        </w:tc>
        <w:tc>
          <w:tcPr>
            <w:tcW w:w="927" w:type="dxa"/>
            <w:noWrap w:val="0"/>
            <w:vAlign w:val="center"/>
          </w:tcPr>
          <w:p>
            <w:pPr>
              <w:pStyle w:val="6"/>
              <w:spacing w:line="280" w:lineRule="exact"/>
              <w:jc w:val="center"/>
              <w:rPr>
                <w:rFonts w:hint="eastAsia" w:ascii="仿宋_GB2312" w:eastAsia="仿宋_GB2312"/>
                <w:spacing w:val="3"/>
                <w:sz w:val="21"/>
                <w:szCs w:val="21"/>
              </w:rPr>
            </w:pPr>
            <w:r>
              <w:rPr>
                <w:rFonts w:hint="eastAsia" w:ascii="仿宋_GB2312" w:eastAsia="仿宋_GB2312"/>
                <w:spacing w:val="3"/>
                <w:sz w:val="21"/>
                <w:szCs w:val="21"/>
              </w:rPr>
              <w:t>9300</w:t>
            </w:r>
          </w:p>
        </w:tc>
        <w:tc>
          <w:tcPr>
            <w:tcW w:w="1038" w:type="dxa"/>
            <w:noWrap w:val="0"/>
            <w:vAlign w:val="center"/>
          </w:tcPr>
          <w:p>
            <w:pPr>
              <w:pStyle w:val="6"/>
              <w:spacing w:line="233" w:lineRule="auto"/>
              <w:jc w:val="center"/>
              <w:rPr>
                <w:rFonts w:hint="eastAsia" w:ascii="仿宋_GB2312" w:eastAsia="仿宋_GB2312"/>
                <w:sz w:val="21"/>
                <w:szCs w:val="21"/>
              </w:rPr>
            </w:pPr>
            <w:r>
              <w:rPr>
                <w:rFonts w:hint="eastAsia" w:ascii="仿宋_GB2312" w:eastAsia="仿宋_GB2312"/>
                <w:spacing w:val="4"/>
                <w:sz w:val="21"/>
                <w:szCs w:val="21"/>
              </w:rPr>
              <w:t>完成部分</w:t>
            </w:r>
            <w:r>
              <w:rPr>
                <w:rFonts w:hint="eastAsia" w:ascii="仿宋_GB2312" w:eastAsia="仿宋_GB2312"/>
                <w:spacing w:val="5"/>
                <w:sz w:val="21"/>
                <w:szCs w:val="21"/>
              </w:rPr>
              <w:t>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1" w:hRule="atLeast"/>
        </w:trPr>
        <w:tc>
          <w:tcPr>
            <w:tcW w:w="471"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520"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7"/>
                <w:sz w:val="21"/>
                <w:szCs w:val="21"/>
                <w:lang w:eastAsia="zh-CN"/>
              </w:rPr>
              <w:t>★中心城区站</w:t>
            </w:r>
            <w:r>
              <w:rPr>
                <w:rFonts w:hint="eastAsia" w:ascii="仿宋_GB2312" w:eastAsia="仿宋_GB2312"/>
                <w:spacing w:val="5"/>
                <w:sz w:val="21"/>
                <w:szCs w:val="21"/>
                <w:lang w:eastAsia="zh-CN"/>
              </w:rPr>
              <w:t>北街泄洪通道建设工程</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1"/>
                <w:sz w:val="21"/>
                <w:szCs w:val="21"/>
              </w:rPr>
              <w:t>新建</w:t>
            </w:r>
          </w:p>
        </w:tc>
        <w:tc>
          <w:tcPr>
            <w:tcW w:w="3669" w:type="dxa"/>
            <w:gridSpan w:val="3"/>
            <w:noWrap w:val="0"/>
            <w:vAlign w:val="top"/>
          </w:tcPr>
          <w:p>
            <w:pPr>
              <w:pStyle w:val="6"/>
              <w:spacing w:line="32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7"/>
                <w:sz w:val="21"/>
                <w:szCs w:val="21"/>
                <w:lang w:eastAsia="zh-CN"/>
              </w:rPr>
              <w:t>该工程西起汉马陂塘，沿3号沟、站北街敷设，东至</w:t>
            </w:r>
            <w:r>
              <w:rPr>
                <w:rFonts w:hint="eastAsia" w:ascii="仿宋_GB2312"/>
                <w:spacing w:val="9"/>
                <w:sz w:val="21"/>
                <w:szCs w:val="21"/>
                <w:lang w:eastAsia="zh-CN"/>
              </w:rPr>
              <w:t>沋</w:t>
            </w:r>
            <w:r>
              <w:rPr>
                <w:rFonts w:hint="eastAsia" w:ascii="仿宋_GB2312" w:eastAsia="仿宋_GB2312"/>
                <w:spacing w:val="9"/>
                <w:sz w:val="21"/>
                <w:szCs w:val="21"/>
                <w:lang w:eastAsia="zh-CN"/>
              </w:rPr>
              <w:t>河；泄洪通道全长4297米。建设内容包括：对现状</w:t>
            </w:r>
            <w:r>
              <w:rPr>
                <w:rFonts w:hint="eastAsia" w:ascii="仿宋_GB2312" w:eastAsia="仿宋_GB2312"/>
                <w:spacing w:val="8"/>
                <w:sz w:val="21"/>
                <w:szCs w:val="21"/>
                <w:lang w:eastAsia="zh-CN"/>
              </w:rPr>
              <w:t>890米排水箱涵进行清淤，新建2.6米×1.5米明渠260</w:t>
            </w:r>
            <w:r>
              <w:rPr>
                <w:rFonts w:hint="eastAsia" w:ascii="仿宋_GB2312" w:eastAsia="仿宋_GB2312"/>
                <w:spacing w:val="10"/>
                <w:sz w:val="21"/>
                <w:szCs w:val="21"/>
                <w:lang w:eastAsia="zh-CN"/>
              </w:rPr>
              <w:t>米，3米×2.2米明渠150米；建设</w:t>
            </w:r>
            <w:r>
              <w:rPr>
                <w:rFonts w:hint="eastAsia" w:ascii="仿宋_GB2312" w:eastAsia="仿宋_GB2312"/>
                <w:sz w:val="21"/>
                <w:szCs w:val="21"/>
                <w:lang w:eastAsia="zh-CN"/>
              </w:rPr>
              <w:t>DN</w:t>
            </w:r>
            <w:r>
              <w:rPr>
                <w:rFonts w:hint="eastAsia" w:ascii="仿宋_GB2312" w:eastAsia="仿宋_GB2312"/>
                <w:spacing w:val="10"/>
                <w:sz w:val="21"/>
                <w:szCs w:val="21"/>
                <w:lang w:eastAsia="zh-CN"/>
              </w:rPr>
              <w:t>3000管道3572米</w:t>
            </w:r>
            <w:r>
              <w:rPr>
                <w:rFonts w:hint="eastAsia" w:ascii="仿宋_GB2312" w:eastAsia="仿宋_GB2312"/>
                <w:position w:val="1"/>
                <w:sz w:val="21"/>
                <w:szCs w:val="21"/>
                <w:lang w:eastAsia="zh-CN"/>
              </w:rPr>
              <w:t>。</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5"/>
                <w:sz w:val="21"/>
                <w:szCs w:val="21"/>
              </w:rPr>
              <w:t>2024—2025</w:t>
            </w:r>
          </w:p>
        </w:tc>
        <w:tc>
          <w:tcPr>
            <w:tcW w:w="1245" w:type="dxa"/>
            <w:gridSpan w:val="2"/>
            <w:noWrap w:val="0"/>
            <w:vAlign w:val="center"/>
          </w:tcPr>
          <w:p>
            <w:pPr>
              <w:pStyle w:val="6"/>
              <w:spacing w:before="8" w:line="228" w:lineRule="auto"/>
              <w:ind w:left="80"/>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市级财政</w:t>
            </w:r>
          </w:p>
          <w:p>
            <w:pPr>
              <w:pStyle w:val="6"/>
              <w:spacing w:before="8" w:line="228" w:lineRule="auto"/>
              <w:ind w:left="80"/>
              <w:jc w:val="center"/>
              <w:rPr>
                <w:rFonts w:hint="eastAsia" w:ascii="仿宋_GB2312" w:eastAsia="仿宋_GB2312"/>
                <w:spacing w:val="-2"/>
                <w:sz w:val="21"/>
                <w:szCs w:val="21"/>
                <w:lang w:eastAsia="zh-CN"/>
              </w:rPr>
            </w:pPr>
            <w:r>
              <w:rPr>
                <w:rFonts w:hint="eastAsia" w:ascii="仿宋_GB2312" w:eastAsia="仿宋_GB2312"/>
                <w:spacing w:val="-2"/>
                <w:sz w:val="21"/>
                <w:szCs w:val="21"/>
                <w:lang w:eastAsia="zh-CN"/>
              </w:rPr>
              <w:t>中央投资</w:t>
            </w:r>
          </w:p>
          <w:p>
            <w:pPr>
              <w:pStyle w:val="6"/>
              <w:spacing w:before="8" w:line="228" w:lineRule="auto"/>
              <w:ind w:left="80"/>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海绵专项</w:t>
            </w:r>
          </w:p>
          <w:p>
            <w:pPr>
              <w:pStyle w:val="6"/>
              <w:spacing w:before="8" w:line="228" w:lineRule="auto"/>
              <w:ind w:left="80"/>
              <w:jc w:val="center"/>
              <w:rPr>
                <w:rFonts w:hint="eastAsia" w:ascii="仿宋_GB2312" w:eastAsia="仿宋_GB2312"/>
                <w:sz w:val="21"/>
                <w:szCs w:val="21"/>
                <w:lang w:eastAsia="zh-CN"/>
              </w:rPr>
            </w:pPr>
            <w:r>
              <w:rPr>
                <w:rFonts w:hint="eastAsia" w:ascii="仿宋_GB2312" w:eastAsia="仿宋_GB2312"/>
                <w:spacing w:val="6"/>
                <w:sz w:val="21"/>
                <w:szCs w:val="21"/>
                <w:lang w:eastAsia="zh-CN"/>
              </w:rPr>
              <w:t>资金</w:t>
            </w:r>
          </w:p>
        </w:tc>
        <w:tc>
          <w:tcPr>
            <w:tcW w:w="1098" w:type="dxa"/>
            <w:noWrap w:val="0"/>
            <w:vAlign w:val="center"/>
          </w:tcPr>
          <w:p>
            <w:pPr>
              <w:pStyle w:val="6"/>
              <w:spacing w:before="65" w:line="185" w:lineRule="auto"/>
              <w:ind w:left="258"/>
              <w:jc w:val="both"/>
              <w:rPr>
                <w:rFonts w:hint="eastAsia" w:ascii="仿宋_GB2312" w:eastAsia="仿宋_GB2312"/>
                <w:sz w:val="21"/>
                <w:szCs w:val="21"/>
              </w:rPr>
            </w:pPr>
            <w:r>
              <w:rPr>
                <w:rFonts w:hint="eastAsia" w:ascii="仿宋_GB2312" w:eastAsia="仿宋_GB2312"/>
                <w:sz w:val="21"/>
                <w:szCs w:val="21"/>
                <w:lang w:eastAsia="zh-CN"/>
              </w:rPr>
              <w:t>214</w:t>
            </w:r>
            <w:r>
              <w:rPr>
                <w:rFonts w:hint="eastAsia" w:ascii="仿宋_GB2312" w:eastAsia="仿宋_GB2312"/>
                <w:sz w:val="21"/>
                <w:szCs w:val="21"/>
              </w:rPr>
              <w:t>00</w:t>
            </w:r>
          </w:p>
        </w:tc>
        <w:tc>
          <w:tcPr>
            <w:tcW w:w="927" w:type="dxa"/>
            <w:noWrap w:val="0"/>
            <w:vAlign w:val="center"/>
          </w:tcPr>
          <w:p>
            <w:pPr>
              <w:pStyle w:val="6"/>
              <w:spacing w:before="65" w:line="185" w:lineRule="auto"/>
              <w:ind w:left="232"/>
              <w:jc w:val="both"/>
              <w:rPr>
                <w:rFonts w:hint="eastAsia" w:ascii="仿宋_GB2312" w:eastAsia="仿宋_GB2312"/>
                <w:sz w:val="21"/>
                <w:szCs w:val="21"/>
              </w:rPr>
            </w:pPr>
            <w:r>
              <w:rPr>
                <w:rFonts w:hint="eastAsia" w:ascii="仿宋_GB2312" w:eastAsia="仿宋_GB2312"/>
                <w:sz w:val="21"/>
                <w:szCs w:val="21"/>
              </w:rPr>
              <w:t>10200</w:t>
            </w:r>
          </w:p>
        </w:tc>
        <w:tc>
          <w:tcPr>
            <w:tcW w:w="1038" w:type="dxa"/>
            <w:noWrap w:val="0"/>
            <w:vAlign w:val="center"/>
          </w:tcPr>
          <w:p>
            <w:pPr>
              <w:pStyle w:val="6"/>
              <w:spacing w:line="233" w:lineRule="auto"/>
              <w:jc w:val="center"/>
              <w:rPr>
                <w:rFonts w:hint="eastAsia" w:ascii="仿宋_GB2312" w:eastAsia="仿宋_GB2312"/>
                <w:sz w:val="21"/>
                <w:szCs w:val="21"/>
              </w:rPr>
            </w:pPr>
            <w:r>
              <w:rPr>
                <w:rFonts w:hint="eastAsia" w:ascii="仿宋_GB2312" w:eastAsia="仿宋_GB2312"/>
                <w:spacing w:val="4"/>
                <w:sz w:val="21"/>
                <w:szCs w:val="21"/>
              </w:rPr>
              <w:t>完成部分</w:t>
            </w:r>
            <w:r>
              <w:rPr>
                <w:rFonts w:hint="eastAsia" w:ascii="仿宋_GB2312" w:eastAsia="仿宋_GB2312"/>
                <w:spacing w:val="5"/>
                <w:sz w:val="21"/>
                <w:szCs w:val="21"/>
              </w:rPr>
              <w:t>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471"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520" w:type="dxa"/>
            <w:gridSpan w:val="3"/>
            <w:noWrap w:val="0"/>
            <w:vAlign w:val="center"/>
          </w:tcPr>
          <w:p>
            <w:pPr>
              <w:pStyle w:val="6"/>
              <w:spacing w:line="280" w:lineRule="exact"/>
              <w:jc w:val="center"/>
              <w:rPr>
                <w:rFonts w:hint="eastAsia" w:ascii="仿宋_GB2312" w:eastAsia="仿宋_GB2312"/>
                <w:spacing w:val="7"/>
                <w:sz w:val="21"/>
                <w:szCs w:val="21"/>
                <w:lang w:eastAsia="zh-CN"/>
              </w:rPr>
            </w:pPr>
            <w:r>
              <w:rPr>
                <w:rFonts w:hint="eastAsia" w:ascii="仿宋_GB2312" w:eastAsia="仿宋_GB2312"/>
                <w:spacing w:val="7"/>
                <w:sz w:val="21"/>
                <w:szCs w:val="21"/>
                <w:lang w:eastAsia="zh-CN"/>
              </w:rPr>
              <w:t>★渭河大街</w:t>
            </w:r>
          </w:p>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7"/>
                <w:sz w:val="21"/>
                <w:szCs w:val="21"/>
                <w:lang w:eastAsia="zh-CN"/>
              </w:rPr>
              <w:t>雨</w:t>
            </w:r>
            <w:r>
              <w:rPr>
                <w:rFonts w:hint="eastAsia" w:ascii="仿宋_GB2312" w:eastAsia="仿宋_GB2312"/>
                <w:spacing w:val="6"/>
                <w:sz w:val="21"/>
                <w:szCs w:val="21"/>
                <w:lang w:eastAsia="zh-CN"/>
              </w:rPr>
              <w:t>水管道</w:t>
            </w:r>
          </w:p>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6"/>
                <w:sz w:val="21"/>
                <w:szCs w:val="21"/>
                <w:lang w:eastAsia="zh-CN"/>
              </w:rPr>
              <w:t>建设工</w:t>
            </w:r>
            <w:r>
              <w:rPr>
                <w:rFonts w:hint="eastAsia" w:ascii="仿宋_GB2312" w:eastAsia="仿宋_GB2312"/>
                <w:sz w:val="21"/>
                <w:szCs w:val="21"/>
                <w:lang w:eastAsia="zh-CN"/>
              </w:rPr>
              <w:t>程</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1"/>
                <w:sz w:val="21"/>
                <w:szCs w:val="21"/>
              </w:rPr>
              <w:t>新建</w:t>
            </w:r>
          </w:p>
        </w:tc>
        <w:tc>
          <w:tcPr>
            <w:tcW w:w="3669" w:type="dxa"/>
            <w:gridSpan w:val="3"/>
            <w:noWrap w:val="0"/>
            <w:vAlign w:val="center"/>
          </w:tcPr>
          <w:p>
            <w:pPr>
              <w:pStyle w:val="6"/>
              <w:spacing w:line="32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7"/>
                <w:sz w:val="21"/>
                <w:szCs w:val="21"/>
                <w:lang w:eastAsia="zh-CN"/>
              </w:rPr>
              <w:t>该工程东起仓程路，西至渭清路，全</w:t>
            </w:r>
            <w:r>
              <w:rPr>
                <w:rFonts w:hint="eastAsia" w:ascii="仿宋_GB2312" w:eastAsia="仿宋_GB2312"/>
                <w:spacing w:val="-2"/>
                <w:sz w:val="21"/>
                <w:szCs w:val="21"/>
                <w:lang w:eastAsia="zh-CN"/>
              </w:rPr>
              <w:t>长约1200米，新建DN2000-2200管道。</w:t>
            </w:r>
          </w:p>
        </w:tc>
        <w:tc>
          <w:tcPr>
            <w:tcW w:w="924" w:type="dxa"/>
            <w:gridSpan w:val="3"/>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pacing w:val="2"/>
                <w:sz w:val="21"/>
                <w:szCs w:val="21"/>
              </w:rPr>
              <w:t>2024</w:t>
            </w:r>
          </w:p>
        </w:tc>
        <w:tc>
          <w:tcPr>
            <w:tcW w:w="1245" w:type="dxa"/>
            <w:gridSpan w:val="2"/>
            <w:noWrap w:val="0"/>
            <w:vAlign w:val="center"/>
          </w:tcPr>
          <w:p>
            <w:pPr>
              <w:pStyle w:val="6"/>
              <w:spacing w:before="8" w:line="228" w:lineRule="auto"/>
              <w:ind w:left="80"/>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市级财政</w:t>
            </w:r>
          </w:p>
          <w:p>
            <w:pPr>
              <w:pStyle w:val="6"/>
              <w:spacing w:before="8" w:line="228" w:lineRule="auto"/>
              <w:ind w:left="80"/>
              <w:jc w:val="center"/>
              <w:rPr>
                <w:rFonts w:hint="eastAsia" w:ascii="仿宋_GB2312" w:eastAsia="仿宋_GB2312"/>
                <w:spacing w:val="-2"/>
                <w:sz w:val="21"/>
                <w:szCs w:val="21"/>
                <w:lang w:eastAsia="zh-CN"/>
              </w:rPr>
            </w:pPr>
            <w:r>
              <w:rPr>
                <w:rFonts w:hint="eastAsia" w:ascii="仿宋_GB2312" w:eastAsia="仿宋_GB2312"/>
                <w:spacing w:val="-2"/>
                <w:sz w:val="21"/>
                <w:szCs w:val="21"/>
                <w:lang w:eastAsia="zh-CN"/>
              </w:rPr>
              <w:t>中央投资</w:t>
            </w:r>
          </w:p>
          <w:p>
            <w:pPr>
              <w:pStyle w:val="6"/>
              <w:spacing w:before="8" w:line="228" w:lineRule="auto"/>
              <w:ind w:left="80"/>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海绵专项</w:t>
            </w:r>
          </w:p>
          <w:p>
            <w:pPr>
              <w:pStyle w:val="6"/>
              <w:spacing w:before="9" w:line="228" w:lineRule="auto"/>
              <w:ind w:left="80"/>
              <w:jc w:val="center"/>
              <w:rPr>
                <w:rFonts w:hint="eastAsia" w:ascii="仿宋_GB2312" w:eastAsia="仿宋_GB2312"/>
                <w:sz w:val="21"/>
                <w:szCs w:val="21"/>
                <w:lang w:eastAsia="zh-CN"/>
              </w:rPr>
            </w:pPr>
            <w:r>
              <w:rPr>
                <w:rFonts w:hint="eastAsia" w:ascii="仿宋_GB2312" w:eastAsia="仿宋_GB2312"/>
                <w:spacing w:val="6"/>
                <w:sz w:val="21"/>
                <w:szCs w:val="21"/>
                <w:lang w:eastAsia="zh-CN"/>
              </w:rPr>
              <w:t>资金</w:t>
            </w:r>
          </w:p>
        </w:tc>
        <w:tc>
          <w:tcPr>
            <w:tcW w:w="1098" w:type="dxa"/>
            <w:noWrap w:val="0"/>
            <w:vAlign w:val="center"/>
          </w:tcPr>
          <w:p>
            <w:pPr>
              <w:pStyle w:val="6"/>
              <w:spacing w:before="65" w:line="185" w:lineRule="auto"/>
              <w:ind w:left="300"/>
              <w:jc w:val="both"/>
              <w:rPr>
                <w:rFonts w:hint="eastAsia" w:ascii="仿宋_GB2312" w:eastAsia="仿宋_GB2312"/>
                <w:sz w:val="21"/>
                <w:szCs w:val="21"/>
              </w:rPr>
            </w:pPr>
            <w:r>
              <w:rPr>
                <w:rFonts w:hint="eastAsia" w:ascii="仿宋_GB2312" w:eastAsia="仿宋_GB2312"/>
                <w:spacing w:val="1"/>
                <w:sz w:val="21"/>
                <w:szCs w:val="21"/>
              </w:rPr>
              <w:t>3000</w:t>
            </w:r>
          </w:p>
        </w:tc>
        <w:tc>
          <w:tcPr>
            <w:tcW w:w="927" w:type="dxa"/>
            <w:noWrap w:val="0"/>
            <w:vAlign w:val="center"/>
          </w:tcPr>
          <w:p>
            <w:pPr>
              <w:pStyle w:val="6"/>
              <w:spacing w:before="65" w:line="185" w:lineRule="auto"/>
              <w:ind w:left="273"/>
              <w:jc w:val="both"/>
              <w:rPr>
                <w:rFonts w:hint="eastAsia" w:ascii="仿宋_GB2312" w:eastAsia="仿宋_GB2312"/>
                <w:sz w:val="21"/>
                <w:szCs w:val="21"/>
              </w:rPr>
            </w:pPr>
            <w:r>
              <w:rPr>
                <w:rFonts w:hint="eastAsia" w:ascii="仿宋_GB2312" w:eastAsia="仿宋_GB2312"/>
                <w:spacing w:val="1"/>
                <w:sz w:val="21"/>
                <w:szCs w:val="21"/>
              </w:rPr>
              <w:t>3000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4"/>
                <w:sz w:val="21"/>
                <w:szCs w:val="21"/>
              </w:rPr>
              <w:t>完成全部</w:t>
            </w:r>
            <w:r>
              <w:rPr>
                <w:rFonts w:hint="eastAsia" w:ascii="仿宋_GB2312" w:eastAsia="仿宋_GB2312"/>
                <w:spacing w:val="5"/>
                <w:sz w:val="21"/>
                <w:szCs w:val="21"/>
              </w:rPr>
              <w:t>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471"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w:t>
            </w:r>
          </w:p>
        </w:tc>
        <w:tc>
          <w:tcPr>
            <w:tcW w:w="1520"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7"/>
                <w:sz w:val="21"/>
                <w:szCs w:val="21"/>
                <w:lang w:eastAsia="zh-CN"/>
              </w:rPr>
              <w:t>★临渭区重点</w:t>
            </w:r>
            <w:r>
              <w:rPr>
                <w:rFonts w:hint="eastAsia" w:ascii="仿宋_GB2312" w:eastAsia="仿宋_GB2312"/>
                <w:spacing w:val="3"/>
                <w:sz w:val="21"/>
                <w:szCs w:val="21"/>
                <w:lang w:eastAsia="zh-CN"/>
              </w:rPr>
              <w:t>区域排水能力</w:t>
            </w:r>
            <w:r>
              <w:rPr>
                <w:rFonts w:hint="eastAsia" w:ascii="仿宋_GB2312" w:eastAsia="仿宋_GB2312"/>
                <w:spacing w:val="5"/>
                <w:sz w:val="21"/>
                <w:szCs w:val="21"/>
                <w:lang w:eastAsia="zh-CN"/>
              </w:rPr>
              <w:t>提升工程</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5"/>
                <w:sz w:val="21"/>
                <w:szCs w:val="21"/>
              </w:rPr>
              <w:t>改建</w:t>
            </w:r>
          </w:p>
        </w:tc>
        <w:tc>
          <w:tcPr>
            <w:tcW w:w="3669" w:type="dxa"/>
            <w:gridSpan w:val="3"/>
            <w:noWrap w:val="0"/>
            <w:vAlign w:val="top"/>
          </w:tcPr>
          <w:p>
            <w:pPr>
              <w:pStyle w:val="6"/>
              <w:spacing w:line="320" w:lineRule="exact"/>
              <w:ind w:left="37" w:leftChars="10" w:right="21" w:rightChars="10" w:hanging="16"/>
              <w:rPr>
                <w:rFonts w:hint="eastAsia" w:ascii="仿宋_GB2312" w:eastAsia="仿宋_GB2312"/>
                <w:sz w:val="21"/>
                <w:szCs w:val="21"/>
                <w:lang w:eastAsia="zh-CN"/>
              </w:rPr>
            </w:pPr>
            <w:r>
              <w:rPr>
                <w:rFonts w:hint="eastAsia" w:ascii="仿宋_GB2312" w:eastAsia="仿宋_GB2312"/>
                <w:sz w:val="21"/>
                <w:szCs w:val="21"/>
                <w:lang w:eastAsia="zh-CN"/>
              </w:rPr>
              <w:t>拟对龙源十字、渭花路、渭华大街与</w:t>
            </w:r>
            <w:r>
              <w:rPr>
                <w:rFonts w:hint="eastAsia" w:ascii="仿宋_GB2312" w:eastAsia="仿宋_GB2312"/>
                <w:spacing w:val="5"/>
                <w:sz w:val="21"/>
                <w:szCs w:val="21"/>
                <w:lang w:eastAsia="zh-CN"/>
              </w:rPr>
              <w:t>前进路十字、财</w:t>
            </w:r>
            <w:r>
              <w:rPr>
                <w:rFonts w:hint="eastAsia" w:ascii="仿宋_GB2312" w:eastAsia="仿宋_GB2312"/>
                <w:spacing w:val="6"/>
                <w:sz w:val="21"/>
                <w:szCs w:val="21"/>
                <w:lang w:eastAsia="zh-CN"/>
              </w:rPr>
              <w:t>富大厦等区域进行排水管网建设，提升排水能力。</w:t>
            </w:r>
          </w:p>
        </w:tc>
        <w:tc>
          <w:tcPr>
            <w:tcW w:w="924" w:type="dxa"/>
            <w:gridSpan w:val="3"/>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pacing w:val="2"/>
                <w:sz w:val="21"/>
                <w:szCs w:val="21"/>
              </w:rPr>
              <w:t>2024</w:t>
            </w:r>
          </w:p>
        </w:tc>
        <w:tc>
          <w:tcPr>
            <w:tcW w:w="1245" w:type="dxa"/>
            <w:gridSpan w:val="2"/>
            <w:noWrap w:val="0"/>
            <w:vAlign w:val="center"/>
          </w:tcPr>
          <w:p>
            <w:pPr>
              <w:pStyle w:val="6"/>
              <w:spacing w:before="8" w:line="228" w:lineRule="auto"/>
              <w:ind w:left="80"/>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市级财政</w:t>
            </w:r>
          </w:p>
          <w:p>
            <w:pPr>
              <w:pStyle w:val="6"/>
              <w:spacing w:before="8" w:line="228" w:lineRule="auto"/>
              <w:ind w:left="80"/>
              <w:jc w:val="center"/>
              <w:rPr>
                <w:rFonts w:hint="eastAsia" w:ascii="仿宋_GB2312" w:eastAsia="仿宋_GB2312"/>
                <w:spacing w:val="-2"/>
                <w:sz w:val="21"/>
                <w:szCs w:val="21"/>
                <w:lang w:eastAsia="zh-CN"/>
              </w:rPr>
            </w:pPr>
            <w:r>
              <w:rPr>
                <w:rFonts w:hint="eastAsia" w:ascii="仿宋_GB2312" w:eastAsia="仿宋_GB2312"/>
                <w:spacing w:val="-2"/>
                <w:sz w:val="21"/>
                <w:szCs w:val="21"/>
                <w:lang w:eastAsia="zh-CN"/>
              </w:rPr>
              <w:t>中央投资</w:t>
            </w:r>
          </w:p>
          <w:p>
            <w:pPr>
              <w:pStyle w:val="6"/>
              <w:spacing w:before="8" w:line="228" w:lineRule="auto"/>
              <w:ind w:left="80"/>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海绵专项</w:t>
            </w:r>
          </w:p>
          <w:p>
            <w:pPr>
              <w:pStyle w:val="6"/>
              <w:spacing w:before="9" w:line="228" w:lineRule="auto"/>
              <w:ind w:left="80"/>
              <w:jc w:val="center"/>
              <w:rPr>
                <w:rFonts w:hint="eastAsia" w:ascii="仿宋_GB2312" w:eastAsia="仿宋_GB2312"/>
                <w:sz w:val="21"/>
                <w:szCs w:val="21"/>
                <w:lang w:eastAsia="zh-CN"/>
              </w:rPr>
            </w:pPr>
            <w:r>
              <w:rPr>
                <w:rFonts w:hint="eastAsia" w:ascii="仿宋_GB2312" w:eastAsia="仿宋_GB2312"/>
                <w:spacing w:val="6"/>
                <w:sz w:val="21"/>
                <w:szCs w:val="21"/>
                <w:lang w:eastAsia="zh-CN"/>
              </w:rPr>
              <w:t>资金</w:t>
            </w:r>
          </w:p>
        </w:tc>
        <w:tc>
          <w:tcPr>
            <w:tcW w:w="1098" w:type="dxa"/>
            <w:noWrap w:val="0"/>
            <w:vAlign w:val="center"/>
          </w:tcPr>
          <w:p>
            <w:pPr>
              <w:pStyle w:val="6"/>
              <w:spacing w:before="65" w:line="185" w:lineRule="auto"/>
              <w:ind w:left="298"/>
              <w:jc w:val="both"/>
              <w:rPr>
                <w:rFonts w:hint="eastAsia" w:ascii="仿宋_GB2312" w:eastAsia="仿宋_GB2312"/>
                <w:sz w:val="21"/>
                <w:szCs w:val="21"/>
              </w:rPr>
            </w:pPr>
            <w:r>
              <w:rPr>
                <w:rFonts w:hint="eastAsia" w:ascii="仿宋_GB2312" w:eastAsia="仿宋_GB2312"/>
                <w:spacing w:val="2"/>
                <w:sz w:val="21"/>
                <w:szCs w:val="21"/>
              </w:rPr>
              <w:t>2000</w:t>
            </w:r>
          </w:p>
        </w:tc>
        <w:tc>
          <w:tcPr>
            <w:tcW w:w="927" w:type="dxa"/>
            <w:noWrap w:val="0"/>
            <w:vAlign w:val="center"/>
          </w:tcPr>
          <w:p>
            <w:pPr>
              <w:pStyle w:val="6"/>
              <w:spacing w:before="65" w:line="185" w:lineRule="auto"/>
              <w:ind w:left="271"/>
              <w:jc w:val="both"/>
              <w:rPr>
                <w:rFonts w:hint="eastAsia" w:ascii="仿宋_GB2312" w:eastAsia="仿宋_GB2312"/>
                <w:sz w:val="21"/>
                <w:szCs w:val="21"/>
              </w:rPr>
            </w:pPr>
            <w:r>
              <w:rPr>
                <w:rFonts w:hint="eastAsia" w:ascii="仿宋_GB2312" w:eastAsia="仿宋_GB2312"/>
                <w:spacing w:val="2"/>
                <w:sz w:val="21"/>
                <w:szCs w:val="21"/>
              </w:rPr>
              <w:t>2000</w:t>
            </w:r>
          </w:p>
        </w:tc>
        <w:tc>
          <w:tcPr>
            <w:tcW w:w="1038" w:type="dxa"/>
            <w:noWrap w:val="0"/>
            <w:vAlign w:val="center"/>
          </w:tcPr>
          <w:p>
            <w:pPr>
              <w:pStyle w:val="6"/>
              <w:spacing w:line="233" w:lineRule="auto"/>
              <w:jc w:val="center"/>
              <w:rPr>
                <w:rFonts w:hint="eastAsia" w:ascii="仿宋_GB2312" w:eastAsia="仿宋_GB2312"/>
                <w:sz w:val="21"/>
                <w:szCs w:val="21"/>
              </w:rPr>
            </w:pPr>
            <w:r>
              <w:rPr>
                <w:rFonts w:hint="eastAsia" w:ascii="仿宋_GB2312" w:eastAsia="仿宋_GB2312"/>
                <w:spacing w:val="4"/>
                <w:sz w:val="21"/>
                <w:szCs w:val="21"/>
              </w:rPr>
              <w:t>完成全部</w:t>
            </w:r>
            <w:r>
              <w:rPr>
                <w:rFonts w:hint="eastAsia" w:ascii="仿宋_GB2312" w:eastAsia="仿宋_GB2312"/>
                <w:spacing w:val="5"/>
                <w:sz w:val="21"/>
                <w:szCs w:val="21"/>
              </w:rPr>
              <w:t>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1" w:hRule="atLeast"/>
        </w:trPr>
        <w:tc>
          <w:tcPr>
            <w:tcW w:w="471"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520" w:type="dxa"/>
            <w:gridSpan w:val="3"/>
            <w:noWrap w:val="0"/>
            <w:vAlign w:val="center"/>
          </w:tcPr>
          <w:p>
            <w:pPr>
              <w:pStyle w:val="6"/>
              <w:spacing w:line="280" w:lineRule="exact"/>
              <w:jc w:val="center"/>
              <w:rPr>
                <w:rFonts w:hint="eastAsia" w:ascii="仿宋_GB2312" w:eastAsia="仿宋_GB2312"/>
                <w:spacing w:val="7"/>
                <w:sz w:val="21"/>
                <w:szCs w:val="21"/>
                <w:lang w:eastAsia="zh-CN"/>
              </w:rPr>
            </w:pPr>
            <w:r>
              <w:rPr>
                <w:rFonts w:hint="eastAsia" w:ascii="仿宋_GB2312" w:eastAsia="仿宋_GB2312"/>
                <w:spacing w:val="7"/>
                <w:sz w:val="21"/>
                <w:szCs w:val="21"/>
                <w:lang w:eastAsia="zh-CN"/>
              </w:rPr>
              <w:t>★滨水东区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7"/>
                <w:sz w:val="21"/>
                <w:szCs w:val="21"/>
                <w:lang w:eastAsia="zh-CN"/>
              </w:rPr>
              <w:t>海</w:t>
            </w:r>
            <w:r>
              <w:rPr>
                <w:rFonts w:hint="eastAsia" w:ascii="仿宋_GB2312" w:eastAsia="仿宋_GB2312"/>
                <w:spacing w:val="6"/>
                <w:sz w:val="21"/>
                <w:szCs w:val="21"/>
                <w:lang w:eastAsia="zh-CN"/>
              </w:rPr>
              <w:t>绵城市</w:t>
            </w:r>
          </w:p>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6"/>
                <w:sz w:val="21"/>
                <w:szCs w:val="21"/>
                <w:lang w:eastAsia="zh-CN"/>
              </w:rPr>
              <w:t>示范项</w:t>
            </w:r>
            <w:r>
              <w:rPr>
                <w:rFonts w:hint="eastAsia" w:ascii="仿宋_GB2312" w:eastAsia="仿宋_GB2312"/>
                <w:sz w:val="21"/>
                <w:szCs w:val="21"/>
                <w:lang w:eastAsia="zh-CN"/>
              </w:rPr>
              <w:t>目</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1"/>
                <w:sz w:val="21"/>
                <w:szCs w:val="21"/>
              </w:rPr>
              <w:t>新建</w:t>
            </w:r>
          </w:p>
        </w:tc>
        <w:tc>
          <w:tcPr>
            <w:tcW w:w="3669" w:type="dxa"/>
            <w:gridSpan w:val="3"/>
            <w:noWrap w:val="0"/>
            <w:vAlign w:val="top"/>
          </w:tcPr>
          <w:p>
            <w:pPr>
              <w:pStyle w:val="6"/>
              <w:spacing w:line="320" w:lineRule="exact"/>
              <w:ind w:left="45" w:right="72" w:firstLine="1"/>
              <w:jc w:val="both"/>
              <w:rPr>
                <w:rFonts w:hint="eastAsia" w:ascii="仿宋_GB2312" w:eastAsia="仿宋_GB2312"/>
                <w:sz w:val="21"/>
                <w:szCs w:val="21"/>
                <w:lang w:eastAsia="zh-CN"/>
              </w:rPr>
            </w:pPr>
            <w:r>
              <w:rPr>
                <w:rFonts w:hint="eastAsia" w:ascii="仿宋_GB2312" w:eastAsia="仿宋_GB2312"/>
                <w:spacing w:val="7"/>
                <w:sz w:val="21"/>
                <w:szCs w:val="21"/>
                <w:lang w:eastAsia="zh-CN"/>
              </w:rPr>
              <w:t>项目拟对滨水东区海绵城市系统进行统筹设计，对区域内市政基础设施进行系统优化提升，包含拟建市政道路海绵城市专项设计建设，渭河生态运动公园海绵</w:t>
            </w:r>
            <w:r>
              <w:rPr>
                <w:rFonts w:hint="eastAsia" w:ascii="仿宋_GB2312" w:eastAsia="仿宋_GB2312"/>
                <w:spacing w:val="6"/>
                <w:sz w:val="21"/>
                <w:szCs w:val="21"/>
                <w:lang w:eastAsia="zh-CN"/>
              </w:rPr>
              <w:t>城市系统专项设计建设。并对已建约10公里市政道路</w:t>
            </w:r>
            <w:r>
              <w:rPr>
                <w:rFonts w:hint="eastAsia" w:ascii="仿宋_GB2312" w:eastAsia="仿宋_GB2312"/>
                <w:spacing w:val="8"/>
                <w:sz w:val="21"/>
                <w:szCs w:val="21"/>
                <w:lang w:eastAsia="zh-CN"/>
              </w:rPr>
              <w:t>进行海绵城市系统专项改造提升。</w:t>
            </w:r>
          </w:p>
        </w:tc>
        <w:tc>
          <w:tcPr>
            <w:tcW w:w="924" w:type="dxa"/>
            <w:gridSpan w:val="3"/>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pacing w:val="2"/>
                <w:sz w:val="21"/>
                <w:szCs w:val="21"/>
              </w:rPr>
              <w:t>2024</w:t>
            </w:r>
          </w:p>
        </w:tc>
        <w:tc>
          <w:tcPr>
            <w:tcW w:w="1245" w:type="dxa"/>
            <w:gridSpan w:val="2"/>
            <w:noWrap w:val="0"/>
            <w:vAlign w:val="center"/>
          </w:tcPr>
          <w:p>
            <w:pPr>
              <w:pStyle w:val="6"/>
              <w:spacing w:line="227" w:lineRule="auto"/>
              <w:jc w:val="center"/>
              <w:rPr>
                <w:rFonts w:hint="eastAsia" w:ascii="仿宋_GB2312" w:eastAsia="仿宋_GB2312"/>
                <w:sz w:val="21"/>
                <w:szCs w:val="21"/>
                <w:lang w:eastAsia="zh-CN"/>
              </w:rPr>
            </w:pPr>
            <w:r>
              <w:rPr>
                <w:rFonts w:hint="eastAsia" w:ascii="仿宋_GB2312" w:eastAsia="仿宋_GB2312"/>
                <w:sz w:val="21"/>
                <w:szCs w:val="21"/>
              </w:rPr>
              <w:t>自筹资金</w:t>
            </w:r>
          </w:p>
          <w:p>
            <w:pPr>
              <w:pStyle w:val="6"/>
              <w:spacing w:line="227" w:lineRule="auto"/>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before="65" w:line="185" w:lineRule="auto"/>
              <w:ind w:left="301"/>
              <w:jc w:val="both"/>
              <w:rPr>
                <w:rFonts w:hint="eastAsia" w:ascii="仿宋_GB2312" w:eastAsia="仿宋_GB2312"/>
                <w:sz w:val="21"/>
                <w:szCs w:val="21"/>
              </w:rPr>
            </w:pPr>
            <w:r>
              <w:rPr>
                <w:rFonts w:hint="eastAsia" w:ascii="仿宋_GB2312" w:eastAsia="仿宋_GB2312"/>
                <w:spacing w:val="1"/>
                <w:sz w:val="21"/>
                <w:szCs w:val="21"/>
              </w:rPr>
              <w:t>7000</w:t>
            </w:r>
          </w:p>
        </w:tc>
        <w:tc>
          <w:tcPr>
            <w:tcW w:w="927" w:type="dxa"/>
            <w:noWrap w:val="0"/>
            <w:vAlign w:val="center"/>
          </w:tcPr>
          <w:p>
            <w:pPr>
              <w:pStyle w:val="6"/>
              <w:spacing w:before="65" w:line="185" w:lineRule="auto"/>
              <w:ind w:left="274"/>
              <w:jc w:val="both"/>
              <w:rPr>
                <w:rFonts w:hint="eastAsia" w:ascii="仿宋_GB2312" w:eastAsia="仿宋_GB2312"/>
                <w:sz w:val="21"/>
                <w:szCs w:val="21"/>
              </w:rPr>
            </w:pPr>
            <w:r>
              <w:rPr>
                <w:rFonts w:hint="eastAsia" w:ascii="仿宋_GB2312" w:eastAsia="仿宋_GB2312"/>
                <w:spacing w:val="1"/>
                <w:sz w:val="21"/>
                <w:szCs w:val="21"/>
              </w:rPr>
              <w:t>7000</w:t>
            </w:r>
          </w:p>
        </w:tc>
        <w:tc>
          <w:tcPr>
            <w:tcW w:w="1038" w:type="dxa"/>
            <w:noWrap w:val="0"/>
            <w:vAlign w:val="center"/>
          </w:tcPr>
          <w:p>
            <w:pPr>
              <w:pStyle w:val="6"/>
              <w:spacing w:line="232" w:lineRule="auto"/>
              <w:jc w:val="center"/>
              <w:rPr>
                <w:rFonts w:hint="eastAsia" w:ascii="仿宋_GB2312" w:eastAsia="仿宋_GB2312"/>
                <w:sz w:val="21"/>
                <w:szCs w:val="21"/>
              </w:rPr>
            </w:pPr>
            <w:r>
              <w:rPr>
                <w:rFonts w:hint="eastAsia" w:ascii="仿宋_GB2312" w:eastAsia="仿宋_GB2312"/>
                <w:spacing w:val="4"/>
                <w:sz w:val="21"/>
                <w:szCs w:val="21"/>
              </w:rPr>
              <w:t>完成全部</w:t>
            </w:r>
            <w:r>
              <w:rPr>
                <w:rFonts w:hint="eastAsia" w:ascii="仿宋_GB2312" w:eastAsia="仿宋_GB2312"/>
                <w:spacing w:val="5"/>
                <w:sz w:val="21"/>
                <w:szCs w:val="21"/>
              </w:rPr>
              <w:t>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471" w:type="dxa"/>
            <w:gridSpan w:val="2"/>
            <w:noWrap w:val="0"/>
            <w:vAlign w:val="center"/>
          </w:tcPr>
          <w:p>
            <w:pPr>
              <w:pStyle w:val="6"/>
              <w:spacing w:before="65" w:line="185" w:lineRule="auto"/>
              <w:ind w:left="166"/>
              <w:jc w:val="both"/>
              <w:rPr>
                <w:rFonts w:hint="eastAsia" w:ascii="仿宋_GB2312" w:eastAsia="仿宋_GB2312"/>
                <w:sz w:val="21"/>
                <w:szCs w:val="21"/>
              </w:rPr>
            </w:pPr>
            <w:r>
              <w:rPr>
                <w:rFonts w:hint="eastAsia" w:ascii="仿宋_GB2312" w:eastAsia="仿宋_GB2312"/>
                <w:sz w:val="21"/>
                <w:szCs w:val="21"/>
              </w:rPr>
              <w:t>6</w:t>
            </w:r>
          </w:p>
        </w:tc>
        <w:tc>
          <w:tcPr>
            <w:tcW w:w="1520"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6"/>
                <w:sz w:val="21"/>
                <w:szCs w:val="21"/>
                <w:lang w:eastAsia="zh-CN"/>
              </w:rPr>
              <w:t>渭大韩泵站扩</w:t>
            </w:r>
          </w:p>
          <w:p>
            <w:pPr>
              <w:pStyle w:val="6"/>
              <w:spacing w:line="280" w:lineRule="exact"/>
              <w:jc w:val="center"/>
              <w:rPr>
                <w:rFonts w:hint="eastAsia" w:ascii="仿宋_GB2312" w:eastAsia="仿宋_GB2312"/>
                <w:sz w:val="21"/>
                <w:szCs w:val="21"/>
                <w:lang w:eastAsia="zh-CN"/>
              </w:rPr>
            </w:pPr>
            <w:r>
              <w:rPr>
                <w:rFonts w:hint="eastAsia" w:ascii="仿宋_GB2312" w:eastAsia="仿宋_GB2312"/>
                <w:spacing w:val="5"/>
                <w:sz w:val="21"/>
                <w:szCs w:val="21"/>
                <w:lang w:eastAsia="zh-CN"/>
              </w:rPr>
              <w:t>容改造工程</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5"/>
                <w:sz w:val="21"/>
                <w:szCs w:val="21"/>
              </w:rPr>
              <w:t>改建</w:t>
            </w:r>
          </w:p>
        </w:tc>
        <w:tc>
          <w:tcPr>
            <w:tcW w:w="3669" w:type="dxa"/>
            <w:gridSpan w:val="3"/>
            <w:noWrap w:val="0"/>
            <w:vAlign w:val="top"/>
          </w:tcPr>
          <w:p>
            <w:pPr>
              <w:pStyle w:val="6"/>
              <w:spacing w:line="384" w:lineRule="exact"/>
              <w:ind w:left="47"/>
              <w:rPr>
                <w:rFonts w:hint="eastAsia" w:ascii="仿宋_GB2312" w:eastAsia="仿宋_GB2312"/>
                <w:sz w:val="21"/>
                <w:szCs w:val="21"/>
                <w:lang w:eastAsia="zh-CN"/>
              </w:rPr>
            </w:pPr>
            <w:r>
              <w:rPr>
                <w:rFonts w:hint="eastAsia" w:ascii="仿宋_GB2312" w:eastAsia="仿宋_GB2312"/>
                <w:sz w:val="21"/>
                <w:szCs w:val="21"/>
                <w:lang w:eastAsia="zh-CN"/>
              </w:rPr>
              <w:t>对原有渭大韩污水泵站进行扩容改造，新建站前管道</w:t>
            </w:r>
            <w:r>
              <w:rPr>
                <w:rFonts w:hint="eastAsia" w:ascii="仿宋_GB2312" w:eastAsia="仿宋_GB2312"/>
                <w:position w:val="1"/>
                <w:sz w:val="21"/>
                <w:szCs w:val="21"/>
                <w:lang w:eastAsia="zh-CN"/>
              </w:rPr>
              <w:t>。</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pacing w:val="5"/>
                <w:sz w:val="21"/>
                <w:szCs w:val="21"/>
              </w:rPr>
              <w:t>2024—2025</w:t>
            </w:r>
          </w:p>
        </w:tc>
        <w:tc>
          <w:tcPr>
            <w:tcW w:w="1245" w:type="dxa"/>
            <w:gridSpan w:val="2"/>
            <w:noWrap w:val="0"/>
            <w:vAlign w:val="center"/>
          </w:tcPr>
          <w:p>
            <w:pPr>
              <w:pStyle w:val="6"/>
              <w:spacing w:before="65" w:line="229" w:lineRule="auto"/>
              <w:jc w:val="center"/>
              <w:rPr>
                <w:rFonts w:hint="eastAsia" w:ascii="仿宋_GB2312" w:eastAsia="仿宋_GB2312"/>
                <w:sz w:val="21"/>
                <w:szCs w:val="21"/>
              </w:rPr>
            </w:pPr>
            <w:r>
              <w:rPr>
                <w:rFonts w:hint="eastAsia" w:ascii="仿宋_GB2312" w:eastAsia="仿宋_GB2312"/>
                <w:spacing w:val="4"/>
                <w:sz w:val="21"/>
                <w:szCs w:val="21"/>
              </w:rPr>
              <w:t>市级财政</w:t>
            </w:r>
          </w:p>
        </w:tc>
        <w:tc>
          <w:tcPr>
            <w:tcW w:w="1098" w:type="dxa"/>
            <w:noWrap w:val="0"/>
            <w:vAlign w:val="center"/>
          </w:tcPr>
          <w:p>
            <w:pPr>
              <w:pStyle w:val="6"/>
              <w:spacing w:before="65" w:line="185" w:lineRule="auto"/>
              <w:ind w:left="300"/>
              <w:rPr>
                <w:rFonts w:hint="eastAsia" w:ascii="仿宋_GB2312" w:eastAsia="仿宋_GB2312"/>
                <w:sz w:val="21"/>
                <w:szCs w:val="21"/>
              </w:rPr>
            </w:pPr>
            <w:r>
              <w:rPr>
                <w:rFonts w:hint="eastAsia" w:ascii="仿宋_GB2312" w:eastAsia="仿宋_GB2312"/>
                <w:spacing w:val="1"/>
                <w:sz w:val="21"/>
                <w:szCs w:val="21"/>
              </w:rPr>
              <w:t>5000</w:t>
            </w:r>
          </w:p>
        </w:tc>
        <w:tc>
          <w:tcPr>
            <w:tcW w:w="927" w:type="dxa"/>
            <w:noWrap w:val="0"/>
            <w:vAlign w:val="center"/>
          </w:tcPr>
          <w:p>
            <w:pPr>
              <w:pStyle w:val="6"/>
              <w:spacing w:before="65" w:line="185" w:lineRule="auto"/>
              <w:ind w:left="271"/>
              <w:rPr>
                <w:rFonts w:hint="eastAsia" w:ascii="仿宋_GB2312" w:eastAsia="仿宋_GB2312"/>
                <w:sz w:val="21"/>
                <w:szCs w:val="21"/>
              </w:rPr>
            </w:pPr>
            <w:r>
              <w:rPr>
                <w:rFonts w:hint="eastAsia" w:ascii="仿宋_GB2312" w:eastAsia="仿宋_GB2312"/>
                <w:spacing w:val="2"/>
                <w:sz w:val="21"/>
                <w:szCs w:val="21"/>
              </w:rPr>
              <w:t>2000</w:t>
            </w:r>
          </w:p>
        </w:tc>
        <w:tc>
          <w:tcPr>
            <w:tcW w:w="1038" w:type="dxa"/>
            <w:noWrap w:val="0"/>
            <w:vAlign w:val="center"/>
          </w:tcPr>
          <w:p>
            <w:pPr>
              <w:pStyle w:val="6"/>
              <w:spacing w:line="233" w:lineRule="auto"/>
              <w:jc w:val="center"/>
              <w:rPr>
                <w:rFonts w:hint="eastAsia" w:ascii="仿宋_GB2312" w:eastAsia="仿宋_GB2312"/>
                <w:sz w:val="21"/>
                <w:szCs w:val="21"/>
              </w:rPr>
            </w:pPr>
            <w:r>
              <w:rPr>
                <w:rFonts w:hint="eastAsia" w:ascii="仿宋_GB2312" w:eastAsia="仿宋_GB2312"/>
                <w:spacing w:val="4"/>
                <w:sz w:val="21"/>
                <w:szCs w:val="21"/>
              </w:rPr>
              <w:t>完成部分</w:t>
            </w:r>
            <w:r>
              <w:rPr>
                <w:rFonts w:hint="eastAsia" w:ascii="仿宋_GB2312" w:eastAsia="仿宋_GB2312"/>
                <w:spacing w:val="5"/>
                <w:sz w:val="21"/>
                <w:szCs w:val="21"/>
              </w:rPr>
              <w:t>建设任务</w:t>
            </w:r>
          </w:p>
        </w:tc>
        <w:tc>
          <w:tcPr>
            <w:tcW w:w="1583" w:type="dxa"/>
            <w:gridSpan w:val="3"/>
            <w:noWrap w:val="0"/>
            <w:vAlign w:val="center"/>
          </w:tcPr>
          <w:p>
            <w:pPr>
              <w:pStyle w:val="6"/>
              <w:spacing w:line="4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24" w:lineRule="auto"/>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71" w:type="dxa"/>
            <w:gridSpan w:val="2"/>
            <w:noWrap w:val="0"/>
            <w:vAlign w:val="center"/>
          </w:tcPr>
          <w:p>
            <w:pPr>
              <w:pStyle w:val="6"/>
              <w:spacing w:before="65" w:line="183" w:lineRule="auto"/>
              <w:ind w:left="170"/>
              <w:jc w:val="both"/>
              <w:rPr>
                <w:rFonts w:hint="eastAsia" w:ascii="仿宋_GB2312" w:eastAsia="仿宋_GB2312"/>
                <w:sz w:val="21"/>
                <w:szCs w:val="21"/>
              </w:rPr>
            </w:pPr>
            <w:r>
              <w:rPr>
                <w:rFonts w:hint="eastAsia" w:ascii="仿宋_GB2312" w:eastAsia="仿宋_GB2312"/>
                <w:sz w:val="21"/>
                <w:szCs w:val="21"/>
              </w:rPr>
              <w:t>7</w:t>
            </w:r>
          </w:p>
        </w:tc>
        <w:tc>
          <w:tcPr>
            <w:tcW w:w="1520" w:type="dxa"/>
            <w:gridSpan w:val="3"/>
            <w:noWrap w:val="0"/>
            <w:vAlign w:val="center"/>
          </w:tcPr>
          <w:p>
            <w:pPr>
              <w:pStyle w:val="6"/>
              <w:tabs>
                <w:tab w:val="left" w:pos="1680"/>
              </w:tabs>
              <w:spacing w:line="280" w:lineRule="exact"/>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渭南主城区城</w:t>
            </w:r>
          </w:p>
          <w:p>
            <w:pPr>
              <w:pStyle w:val="6"/>
              <w:tabs>
                <w:tab w:val="left" w:pos="1680"/>
              </w:tabs>
              <w:spacing w:line="280" w:lineRule="exact"/>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市基础设施生</w:t>
            </w:r>
          </w:p>
          <w:p>
            <w:pPr>
              <w:pStyle w:val="6"/>
              <w:tabs>
                <w:tab w:val="left" w:pos="1680"/>
              </w:tabs>
              <w:spacing w:line="280" w:lineRule="exact"/>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命线普查工程</w:t>
            </w:r>
          </w:p>
          <w:p>
            <w:pPr>
              <w:pStyle w:val="6"/>
              <w:tabs>
                <w:tab w:val="left" w:pos="1680"/>
              </w:tabs>
              <w:spacing w:line="280" w:lineRule="exact"/>
              <w:jc w:val="center"/>
              <w:rPr>
                <w:rFonts w:hint="eastAsia" w:ascii="仿宋_GB2312" w:eastAsia="仿宋_GB2312"/>
                <w:sz w:val="21"/>
                <w:szCs w:val="21"/>
                <w:lang w:eastAsia="zh-CN"/>
              </w:rPr>
            </w:pPr>
            <w:r>
              <w:rPr>
                <w:rFonts w:hint="eastAsia" w:ascii="仿宋_GB2312" w:eastAsia="仿宋_GB2312"/>
                <w:spacing w:val="-4"/>
                <w:sz w:val="21"/>
                <w:szCs w:val="21"/>
                <w:lang w:eastAsia="zh-CN"/>
              </w:rPr>
              <w:t>（一期</w:t>
            </w:r>
            <w:r>
              <w:rPr>
                <w:rFonts w:hint="eastAsia" w:ascii="仿宋_GB2312" w:eastAsia="仿宋_GB2312"/>
                <w:sz w:val="21"/>
                <w:szCs w:val="21"/>
                <w:lang w:eastAsia="zh-CN"/>
              </w:rPr>
              <w:t>）</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669" w:type="dxa"/>
            <w:gridSpan w:val="3"/>
            <w:noWrap w:val="0"/>
            <w:vAlign w:val="top"/>
          </w:tcPr>
          <w:p>
            <w:pPr>
              <w:pStyle w:val="6"/>
              <w:spacing w:line="384" w:lineRule="exact"/>
              <w:ind w:left="60" w:right="72" w:hanging="15"/>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该工程对中心城区的燃气、桥梁、供水、供热、隧道、综合管廊等城市基础设施生命线安全工程进行普查，对中心城区雨污水支管进行溯源调查，并完成应急平台搭建并与省级监管平台互联互通。</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45" w:type="dxa"/>
            <w:gridSpan w:val="2"/>
            <w:noWrap w:val="0"/>
            <w:vAlign w:val="center"/>
          </w:tcPr>
          <w:p>
            <w:pPr>
              <w:pStyle w:val="6"/>
              <w:spacing w:before="65" w:line="229" w:lineRule="auto"/>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before="65" w:line="185" w:lineRule="auto"/>
              <w:ind w:left="295"/>
              <w:rPr>
                <w:rFonts w:hint="eastAsia" w:ascii="仿宋_GB2312" w:eastAsia="仿宋_GB2312"/>
                <w:sz w:val="21"/>
                <w:szCs w:val="21"/>
              </w:rPr>
            </w:pPr>
            <w:r>
              <w:rPr>
                <w:rFonts w:hint="eastAsia" w:ascii="仿宋_GB2312" w:eastAsia="仿宋_GB2312"/>
                <w:sz w:val="21"/>
                <w:szCs w:val="21"/>
                <w:lang w:eastAsia="zh-CN"/>
              </w:rPr>
              <w:t>2</w:t>
            </w:r>
            <w:r>
              <w:rPr>
                <w:rFonts w:hint="eastAsia" w:ascii="仿宋_GB2312" w:eastAsia="仿宋_GB2312"/>
                <w:sz w:val="21"/>
                <w:szCs w:val="21"/>
              </w:rPr>
              <w:t>000</w:t>
            </w:r>
          </w:p>
        </w:tc>
        <w:tc>
          <w:tcPr>
            <w:tcW w:w="927" w:type="dxa"/>
            <w:noWrap w:val="0"/>
            <w:vAlign w:val="center"/>
          </w:tcPr>
          <w:p>
            <w:pPr>
              <w:pStyle w:val="6"/>
              <w:spacing w:before="65" w:line="185" w:lineRule="auto"/>
              <w:ind w:left="271"/>
              <w:rPr>
                <w:rFonts w:hint="eastAsia" w:ascii="仿宋_GB2312" w:eastAsia="仿宋_GB2312"/>
                <w:sz w:val="21"/>
                <w:szCs w:val="21"/>
              </w:rPr>
            </w:pPr>
            <w:r>
              <w:rPr>
                <w:rFonts w:hint="eastAsia" w:ascii="仿宋_GB2312" w:eastAsia="仿宋_GB2312"/>
                <w:sz w:val="21"/>
                <w:szCs w:val="21"/>
              </w:rPr>
              <w:t>2000</w:t>
            </w:r>
          </w:p>
        </w:tc>
        <w:tc>
          <w:tcPr>
            <w:tcW w:w="1038" w:type="dxa"/>
            <w:noWrap w:val="0"/>
            <w:vAlign w:val="center"/>
          </w:tcPr>
          <w:p>
            <w:pPr>
              <w:pStyle w:val="6"/>
              <w:spacing w:line="233" w:lineRule="auto"/>
              <w:jc w:val="center"/>
              <w:rPr>
                <w:rFonts w:hint="eastAsia" w:ascii="仿宋_GB2312" w:eastAsia="仿宋_GB2312"/>
                <w:sz w:val="21"/>
                <w:szCs w:val="21"/>
              </w:rPr>
            </w:pPr>
            <w:r>
              <w:rPr>
                <w:rFonts w:hint="eastAsia" w:ascii="仿宋_GB2312" w:eastAsia="仿宋_GB2312"/>
                <w:sz w:val="21"/>
                <w:szCs w:val="21"/>
              </w:rPr>
              <w:t>完成</w:t>
            </w:r>
            <w:r>
              <w:rPr>
                <w:rFonts w:hint="eastAsia" w:ascii="仿宋_GB2312" w:eastAsia="仿宋_GB2312"/>
                <w:sz w:val="21"/>
                <w:szCs w:val="21"/>
                <w:lang w:eastAsia="zh-CN"/>
              </w:rPr>
              <w:t xml:space="preserve">全部 </w:t>
            </w:r>
            <w:r>
              <w:rPr>
                <w:rFonts w:hint="eastAsia" w:ascii="仿宋_GB2312" w:eastAsia="仿宋_GB2312"/>
                <w:sz w:val="21"/>
                <w:szCs w:val="21"/>
              </w:rPr>
              <w:t>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trPr>
        <w:tc>
          <w:tcPr>
            <w:tcW w:w="471" w:type="dxa"/>
            <w:gridSpan w:val="2"/>
            <w:noWrap w:val="0"/>
            <w:vAlign w:val="center"/>
          </w:tcPr>
          <w:p>
            <w:pPr>
              <w:pStyle w:val="6"/>
              <w:spacing w:before="65" w:line="185" w:lineRule="auto"/>
              <w:ind w:left="166"/>
              <w:jc w:val="both"/>
              <w:rPr>
                <w:rFonts w:hint="eastAsia" w:ascii="仿宋_GB2312" w:eastAsia="仿宋_GB2312"/>
                <w:sz w:val="21"/>
                <w:szCs w:val="21"/>
              </w:rPr>
            </w:pPr>
            <w:r>
              <w:rPr>
                <w:rFonts w:hint="eastAsia" w:ascii="仿宋_GB2312" w:eastAsia="仿宋_GB2312"/>
                <w:sz w:val="21"/>
                <w:szCs w:val="21"/>
              </w:rPr>
              <w:t>8</w:t>
            </w:r>
          </w:p>
        </w:tc>
        <w:tc>
          <w:tcPr>
            <w:tcW w:w="1520"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渭南临渭民生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变新建乐天东</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III10kV配套</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送出工程</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669" w:type="dxa"/>
            <w:gridSpan w:val="3"/>
            <w:noWrap w:val="0"/>
            <w:vAlign w:val="top"/>
          </w:tcPr>
          <w:p>
            <w:pPr>
              <w:pStyle w:val="6"/>
              <w:spacing w:line="384" w:lineRule="exact"/>
              <w:rPr>
                <w:rFonts w:hint="eastAsia" w:ascii="仿宋_GB2312" w:eastAsia="仿宋_GB2312"/>
                <w:sz w:val="21"/>
                <w:szCs w:val="21"/>
                <w:lang w:eastAsia="zh-CN"/>
              </w:rPr>
            </w:pPr>
            <w:r>
              <w:rPr>
                <w:rFonts w:hint="eastAsia" w:ascii="仿宋_GB2312" w:eastAsia="仿宋_GB2312"/>
                <w:sz w:val="21"/>
                <w:szCs w:val="21"/>
                <w:lang w:eastAsia="zh-CN"/>
              </w:rPr>
              <w:t>新建电缆拉管（顶管）2619.36米，新装</w:t>
            </w:r>
            <w:r>
              <w:rPr>
                <w:rFonts w:hint="eastAsia" w:ascii="仿宋_GB2312" w:eastAsia="仿宋_GB2312"/>
                <w:spacing w:val="6"/>
                <w:sz w:val="21"/>
                <w:szCs w:val="21"/>
                <w:lang w:eastAsia="zh-CN"/>
              </w:rPr>
              <w:t>ZC-YJV-10-3×300，配网导线路径长</w:t>
            </w:r>
            <w:r>
              <w:rPr>
                <w:rFonts w:hint="eastAsia" w:ascii="仿宋_GB2312" w:eastAsia="仿宋_GB2312"/>
                <w:sz w:val="21"/>
                <w:szCs w:val="21"/>
                <w:lang w:eastAsia="zh-CN"/>
              </w:rPr>
              <w:t>2678米。</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45" w:type="dxa"/>
            <w:gridSpan w:val="2"/>
            <w:noWrap w:val="0"/>
            <w:vAlign w:val="center"/>
          </w:tcPr>
          <w:p>
            <w:pPr>
              <w:pStyle w:val="6"/>
              <w:spacing w:before="65" w:line="230" w:lineRule="auto"/>
              <w:jc w:val="center"/>
              <w:rPr>
                <w:rFonts w:hint="eastAsia" w:ascii="仿宋_GB2312" w:eastAsia="仿宋_GB2312"/>
                <w:sz w:val="21"/>
                <w:szCs w:val="21"/>
              </w:rPr>
            </w:pPr>
            <w:r>
              <w:rPr>
                <w:rFonts w:hint="eastAsia" w:ascii="仿宋_GB2312" w:eastAsia="仿宋_GB2312"/>
                <w:sz w:val="21"/>
                <w:szCs w:val="21"/>
              </w:rPr>
              <w:t>自筹资金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1267.27</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1267.27</w:t>
            </w:r>
          </w:p>
        </w:tc>
        <w:tc>
          <w:tcPr>
            <w:tcW w:w="1038" w:type="dxa"/>
            <w:noWrap w:val="0"/>
            <w:vAlign w:val="center"/>
          </w:tcPr>
          <w:p>
            <w:pPr>
              <w:pStyle w:val="6"/>
              <w:spacing w:line="233" w:lineRule="auto"/>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33" w:lineRule="auto"/>
              <w:ind w:firstLine="22"/>
              <w:jc w:val="center"/>
              <w:rPr>
                <w:rFonts w:hint="eastAsia" w:ascii="仿宋_GB2312" w:eastAsia="仿宋_GB2312"/>
                <w:sz w:val="21"/>
                <w:szCs w:val="21"/>
                <w:lang w:eastAsia="zh-CN"/>
              </w:rPr>
            </w:pPr>
            <w:r>
              <w:rPr>
                <w:rFonts w:hint="eastAsia" w:ascii="仿宋_GB2312" w:eastAsia="仿宋_GB2312"/>
                <w:sz w:val="21"/>
                <w:szCs w:val="21"/>
              </w:rPr>
              <w:t>国网渭南</w:t>
            </w:r>
          </w:p>
          <w:p>
            <w:pPr>
              <w:pStyle w:val="6"/>
              <w:spacing w:line="233" w:lineRule="auto"/>
              <w:ind w:firstLine="22"/>
              <w:jc w:val="center"/>
              <w:rPr>
                <w:rFonts w:hint="eastAsia" w:ascii="仿宋_GB2312" w:eastAsia="仿宋_GB2312"/>
                <w:sz w:val="21"/>
                <w:szCs w:val="21"/>
              </w:rPr>
            </w:pPr>
            <w:r>
              <w:rPr>
                <w:rFonts w:hint="eastAsia" w:ascii="仿宋_GB2312" w:eastAsia="仿宋_GB2312"/>
                <w:sz w:val="21"/>
                <w:szCs w:val="21"/>
              </w:rPr>
              <w:t>供电公司</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471" w:type="dxa"/>
            <w:gridSpan w:val="2"/>
            <w:noWrap w:val="0"/>
            <w:vAlign w:val="center"/>
          </w:tcPr>
          <w:p>
            <w:pPr>
              <w:pStyle w:val="6"/>
              <w:spacing w:before="65" w:line="185" w:lineRule="auto"/>
              <w:ind w:left="166"/>
              <w:jc w:val="both"/>
              <w:rPr>
                <w:rFonts w:hint="eastAsia" w:ascii="仿宋_GB2312" w:eastAsia="仿宋_GB2312"/>
                <w:sz w:val="21"/>
                <w:szCs w:val="21"/>
              </w:rPr>
            </w:pPr>
            <w:r>
              <w:rPr>
                <w:rFonts w:hint="eastAsia" w:ascii="仿宋_GB2312" w:eastAsia="仿宋_GB2312"/>
                <w:sz w:val="21"/>
                <w:szCs w:val="21"/>
              </w:rPr>
              <w:t>9</w:t>
            </w:r>
          </w:p>
        </w:tc>
        <w:tc>
          <w:tcPr>
            <w:tcW w:w="1520"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渭南市中心城</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区安居工程配</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套项目</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669" w:type="dxa"/>
            <w:gridSpan w:val="3"/>
            <w:noWrap w:val="0"/>
            <w:vAlign w:val="top"/>
          </w:tcPr>
          <w:p>
            <w:pPr>
              <w:pStyle w:val="6"/>
              <w:spacing w:line="384" w:lineRule="exact"/>
              <w:ind w:left="46" w:right="-32"/>
              <w:rPr>
                <w:rFonts w:hint="eastAsia" w:ascii="仿宋_GB2312" w:eastAsia="仿宋_GB2312"/>
                <w:spacing w:val="-6"/>
                <w:sz w:val="21"/>
                <w:szCs w:val="21"/>
                <w:lang w:eastAsia="zh-CN"/>
              </w:rPr>
            </w:pPr>
            <w:r>
              <w:rPr>
                <w:rFonts w:hint="eastAsia" w:ascii="仿宋_GB2312" w:eastAsia="仿宋_GB2312"/>
                <w:sz w:val="21"/>
                <w:szCs w:val="21"/>
                <w:lang w:eastAsia="zh-CN"/>
              </w:rPr>
              <w:t>项目拟建设渭南市中心城区安居工程周</w:t>
            </w:r>
            <w:r>
              <w:rPr>
                <w:rFonts w:hint="eastAsia" w:ascii="仿宋_GB2312" w:eastAsia="仿宋_GB2312"/>
                <w:spacing w:val="-6"/>
                <w:sz w:val="21"/>
                <w:szCs w:val="21"/>
                <w:lang w:eastAsia="zh-CN"/>
              </w:rPr>
              <w:t>边范围内四条配套设施道路，全长约3.68千米。主要建设内容包含给水、雨水、污</w:t>
            </w:r>
          </w:p>
          <w:p>
            <w:pPr>
              <w:pStyle w:val="6"/>
              <w:spacing w:line="384" w:lineRule="exact"/>
              <w:ind w:left="46" w:right="-32"/>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水、再生水、燃气、供热、电力管道及</w:t>
            </w:r>
          </w:p>
          <w:p>
            <w:pPr>
              <w:pStyle w:val="6"/>
              <w:spacing w:line="384" w:lineRule="exact"/>
              <w:ind w:left="46" w:right="-32"/>
              <w:rPr>
                <w:rFonts w:hint="eastAsia" w:ascii="仿宋_GB2312" w:eastAsia="仿宋_GB2312"/>
                <w:sz w:val="21"/>
                <w:szCs w:val="21"/>
                <w:lang w:eastAsia="zh-CN"/>
              </w:rPr>
            </w:pPr>
            <w:r>
              <w:rPr>
                <w:rFonts w:hint="eastAsia" w:ascii="仿宋_GB2312" w:eastAsia="仿宋_GB2312"/>
                <w:spacing w:val="-6"/>
                <w:sz w:val="21"/>
                <w:szCs w:val="21"/>
                <w:lang w:eastAsia="zh-CN"/>
              </w:rPr>
              <w:t>道路等工程。</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2024—2027</w:t>
            </w:r>
          </w:p>
        </w:tc>
        <w:tc>
          <w:tcPr>
            <w:tcW w:w="1245" w:type="dxa"/>
            <w:gridSpan w:val="2"/>
            <w:noWrap w:val="0"/>
            <w:vAlign w:val="center"/>
          </w:tcPr>
          <w:p>
            <w:pPr>
              <w:pStyle w:val="6"/>
              <w:spacing w:before="65" w:line="237" w:lineRule="auto"/>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27" w:lineRule="auto"/>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before="65" w:line="185" w:lineRule="auto"/>
              <w:ind w:left="247"/>
              <w:rPr>
                <w:rFonts w:hint="eastAsia" w:ascii="仿宋_GB2312" w:eastAsia="仿宋_GB2312"/>
                <w:sz w:val="21"/>
                <w:szCs w:val="21"/>
              </w:rPr>
            </w:pPr>
            <w:r>
              <w:rPr>
                <w:rFonts w:hint="eastAsia" w:ascii="仿宋_GB2312" w:eastAsia="仿宋_GB2312"/>
                <w:sz w:val="21"/>
                <w:szCs w:val="21"/>
              </w:rPr>
              <w:t>56500</w:t>
            </w:r>
          </w:p>
        </w:tc>
        <w:tc>
          <w:tcPr>
            <w:tcW w:w="927" w:type="dxa"/>
            <w:noWrap w:val="0"/>
            <w:vAlign w:val="center"/>
          </w:tcPr>
          <w:p>
            <w:pPr>
              <w:pStyle w:val="6"/>
              <w:spacing w:before="65" w:line="185" w:lineRule="auto"/>
              <w:ind w:left="268"/>
              <w:rPr>
                <w:rFonts w:hint="eastAsia" w:ascii="仿宋_GB2312" w:eastAsia="仿宋_GB2312"/>
                <w:sz w:val="21"/>
                <w:szCs w:val="21"/>
              </w:rPr>
            </w:pPr>
            <w:r>
              <w:rPr>
                <w:rFonts w:hint="eastAsia" w:ascii="仿宋_GB2312" w:eastAsia="仿宋_GB2312"/>
                <w:sz w:val="21"/>
                <w:szCs w:val="21"/>
              </w:rPr>
              <w:t>4500</w:t>
            </w:r>
          </w:p>
        </w:tc>
        <w:tc>
          <w:tcPr>
            <w:tcW w:w="1038" w:type="dxa"/>
            <w:noWrap w:val="0"/>
            <w:vAlign w:val="center"/>
          </w:tcPr>
          <w:p>
            <w:pPr>
              <w:pStyle w:val="6"/>
              <w:spacing w:line="233" w:lineRule="auto"/>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471" w:type="dxa"/>
            <w:gridSpan w:val="2"/>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10</w:t>
            </w:r>
          </w:p>
        </w:tc>
        <w:tc>
          <w:tcPr>
            <w:tcW w:w="1520"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早期人防疏散</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干道报废回填</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工程（二期）</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改建</w:t>
            </w:r>
          </w:p>
        </w:tc>
        <w:tc>
          <w:tcPr>
            <w:tcW w:w="3669" w:type="dxa"/>
            <w:gridSpan w:val="3"/>
            <w:noWrap w:val="0"/>
            <w:vAlign w:val="top"/>
          </w:tcPr>
          <w:p>
            <w:pPr>
              <w:spacing w:line="384" w:lineRule="exact"/>
              <w:ind w:left="14" w:right="-31" w:rightChars="-15" w:hanging="13" w:hangingChars="7"/>
              <w:rPr>
                <w:rFonts w:hint="eastAsia" w:ascii="仿宋_GB2312" w:hAnsi="仿宋" w:eastAsia="仿宋_GB2312" w:cs="仿宋"/>
                <w:spacing w:val="-2"/>
                <w:szCs w:val="21"/>
              </w:rPr>
            </w:pPr>
            <w:r>
              <w:rPr>
                <w:rFonts w:hint="eastAsia" w:ascii="仿宋_GB2312" w:hAnsi="仿宋" w:eastAsia="仿宋_GB2312" w:cs="仿宋"/>
                <w:spacing w:val="-6"/>
                <w:szCs w:val="21"/>
              </w:rPr>
              <w:t>本次回填处理防空洞主干道2666米，支线161米，延伸段500米防空洞净宽2.0米，拱顶净高2.5米，主要存在工程基础下沉、结构断裂、变形、坍塌、渗漏、严重积水、</w:t>
            </w:r>
            <w:r>
              <w:rPr>
                <w:rFonts w:hint="eastAsia" w:ascii="仿宋_GB2312" w:hAnsi="仿宋" w:eastAsia="仿宋_GB2312" w:cs="仿宋"/>
                <w:spacing w:val="-2"/>
                <w:szCs w:val="21"/>
              </w:rPr>
              <w:t>淤泥等病害，已直接威胁地面建筑、交</w:t>
            </w:r>
          </w:p>
          <w:p>
            <w:pPr>
              <w:spacing w:line="384" w:lineRule="exact"/>
              <w:ind w:left="14" w:right="-31" w:rightChars="-15" w:hanging="13" w:hangingChars="7"/>
              <w:rPr>
                <w:rFonts w:hint="eastAsia" w:ascii="仿宋_GB2312" w:eastAsia="仿宋_GB2312"/>
                <w:spacing w:val="-6"/>
                <w:szCs w:val="21"/>
              </w:rPr>
            </w:pPr>
            <w:r>
              <w:rPr>
                <w:rFonts w:hint="eastAsia" w:ascii="仿宋_GB2312" w:hAnsi="仿宋" w:eastAsia="仿宋_GB2312" w:cs="仿宋"/>
                <w:spacing w:val="-6"/>
                <w:szCs w:val="21"/>
              </w:rPr>
              <w:t>通和人员安全。</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45" w:type="dxa"/>
            <w:gridSpan w:val="2"/>
            <w:noWrap w:val="0"/>
            <w:vAlign w:val="center"/>
          </w:tcPr>
          <w:p>
            <w:pPr>
              <w:pStyle w:val="6"/>
              <w:spacing w:before="65" w:line="229" w:lineRule="auto"/>
              <w:jc w:val="center"/>
              <w:rPr>
                <w:rFonts w:hint="eastAsia" w:ascii="仿宋_GB2312" w:eastAsia="仿宋_GB2312"/>
                <w:sz w:val="21"/>
                <w:szCs w:val="21"/>
              </w:rPr>
            </w:pPr>
            <w:r>
              <w:rPr>
                <w:rFonts w:hint="eastAsia" w:ascii="仿宋_GB2312" w:eastAsia="仿宋_GB2312"/>
                <w:sz w:val="21"/>
                <w:szCs w:val="21"/>
              </w:rPr>
              <w:t>市</w:t>
            </w:r>
            <w:r>
              <w:rPr>
                <w:rFonts w:hint="eastAsia" w:ascii="仿宋_GB2312" w:eastAsia="仿宋_GB2312"/>
                <w:sz w:val="21"/>
                <w:szCs w:val="21"/>
                <w:lang w:eastAsia="zh-CN"/>
              </w:rPr>
              <w:t>级</w:t>
            </w:r>
            <w:r>
              <w:rPr>
                <w:rFonts w:hint="eastAsia" w:ascii="仿宋_GB2312" w:eastAsia="仿宋_GB2312"/>
                <w:sz w:val="21"/>
                <w:szCs w:val="21"/>
              </w:rPr>
              <w:t>财政</w:t>
            </w:r>
          </w:p>
        </w:tc>
        <w:tc>
          <w:tcPr>
            <w:tcW w:w="1098" w:type="dxa"/>
            <w:noWrap w:val="0"/>
            <w:vAlign w:val="center"/>
          </w:tcPr>
          <w:p>
            <w:pPr>
              <w:pStyle w:val="6"/>
              <w:spacing w:before="65" w:line="185" w:lineRule="auto"/>
              <w:ind w:left="194"/>
              <w:jc w:val="both"/>
              <w:rPr>
                <w:rFonts w:hint="eastAsia" w:ascii="仿宋_GB2312" w:eastAsia="仿宋_GB2312"/>
                <w:sz w:val="21"/>
                <w:szCs w:val="21"/>
              </w:rPr>
            </w:pPr>
            <w:r>
              <w:rPr>
                <w:rFonts w:hint="eastAsia" w:ascii="仿宋_GB2312" w:eastAsia="仿宋_GB2312"/>
                <w:sz w:val="21"/>
                <w:szCs w:val="21"/>
              </w:rPr>
              <w:t>3992.4</w:t>
            </w:r>
          </w:p>
        </w:tc>
        <w:tc>
          <w:tcPr>
            <w:tcW w:w="927" w:type="dxa"/>
            <w:noWrap w:val="0"/>
            <w:vAlign w:val="center"/>
          </w:tcPr>
          <w:p>
            <w:pPr>
              <w:pStyle w:val="6"/>
              <w:spacing w:before="65" w:line="185" w:lineRule="auto"/>
              <w:ind w:left="166"/>
              <w:jc w:val="both"/>
              <w:rPr>
                <w:rFonts w:hint="eastAsia" w:ascii="仿宋_GB2312" w:eastAsia="仿宋_GB2312"/>
                <w:sz w:val="21"/>
                <w:szCs w:val="21"/>
              </w:rPr>
            </w:pPr>
            <w:r>
              <w:rPr>
                <w:rFonts w:hint="eastAsia" w:ascii="仿宋_GB2312" w:eastAsia="仿宋_GB2312"/>
                <w:sz w:val="21"/>
                <w:szCs w:val="21"/>
              </w:rPr>
              <w:t>2994.3</w:t>
            </w:r>
          </w:p>
        </w:tc>
        <w:tc>
          <w:tcPr>
            <w:tcW w:w="1038" w:type="dxa"/>
            <w:noWrap w:val="0"/>
            <w:vAlign w:val="center"/>
          </w:tcPr>
          <w:p>
            <w:pPr>
              <w:pStyle w:val="6"/>
              <w:spacing w:before="65" w:line="232" w:lineRule="auto"/>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before="7" w:line="233" w:lineRule="auto"/>
              <w:jc w:val="center"/>
              <w:rPr>
                <w:rFonts w:hint="eastAsia" w:ascii="仿宋_GB2312" w:eastAsia="仿宋_GB2312"/>
                <w:sz w:val="21"/>
                <w:szCs w:val="21"/>
                <w:lang w:eastAsia="zh-CN"/>
              </w:rPr>
            </w:pPr>
            <w:r>
              <w:rPr>
                <w:rFonts w:hint="eastAsia" w:ascii="仿宋_GB2312" w:eastAsia="仿宋_GB2312"/>
                <w:sz w:val="21"/>
                <w:szCs w:val="21"/>
                <w:lang w:eastAsia="zh-CN"/>
              </w:rPr>
              <w:t>市国动办</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6278" w:type="dxa"/>
            <w:gridSpan w:val="14"/>
            <w:noWrap w:val="0"/>
            <w:vAlign w:val="center"/>
          </w:tcPr>
          <w:p>
            <w:pPr>
              <w:pStyle w:val="6"/>
              <w:spacing w:line="280" w:lineRule="exact"/>
              <w:rPr>
                <w:rFonts w:hint="eastAsia" w:ascii="仿宋_GB2312" w:eastAsia="仿宋_GB2312"/>
                <w:sz w:val="21"/>
                <w:szCs w:val="21"/>
                <w:lang w:eastAsia="zh-CN"/>
              </w:rPr>
            </w:pPr>
            <w:r>
              <w:rPr>
                <w:rFonts w:hint="eastAsia" w:ascii="仿宋_GB2312" w:eastAsia="仿宋_GB2312"/>
                <w:sz w:val="21"/>
                <w:szCs w:val="21"/>
                <w:lang w:eastAsia="zh-CN"/>
              </w:rPr>
              <w:t>三、生态绿化工程（1个）</w:t>
            </w:r>
          </w:p>
        </w:tc>
        <w:tc>
          <w:tcPr>
            <w:tcW w:w="924" w:type="dxa"/>
            <w:gridSpan w:val="3"/>
            <w:noWrap w:val="0"/>
            <w:vAlign w:val="top"/>
          </w:tcPr>
          <w:p>
            <w:pPr>
              <w:rPr>
                <w:rFonts w:hint="eastAsia" w:ascii="仿宋_GB2312" w:eastAsia="仿宋_GB2312"/>
                <w:szCs w:val="21"/>
              </w:rPr>
            </w:pPr>
          </w:p>
        </w:tc>
        <w:tc>
          <w:tcPr>
            <w:tcW w:w="1245" w:type="dxa"/>
            <w:gridSpan w:val="2"/>
            <w:noWrap w:val="0"/>
            <w:vAlign w:val="top"/>
          </w:tcPr>
          <w:p>
            <w:pPr>
              <w:rPr>
                <w:rFonts w:hint="eastAsia" w:ascii="仿宋_GB2312" w:eastAsia="仿宋_GB2312"/>
                <w:szCs w:val="21"/>
              </w:rPr>
            </w:pPr>
          </w:p>
        </w:tc>
        <w:tc>
          <w:tcPr>
            <w:tcW w:w="1098" w:type="dxa"/>
            <w:noWrap w:val="0"/>
            <w:vAlign w:val="top"/>
          </w:tcPr>
          <w:p>
            <w:pPr>
              <w:pStyle w:val="6"/>
              <w:spacing w:before="208" w:line="185" w:lineRule="auto"/>
              <w:ind w:left="295"/>
              <w:rPr>
                <w:rFonts w:hint="eastAsia" w:ascii="仿宋_GB2312" w:eastAsia="仿宋_GB2312"/>
                <w:sz w:val="21"/>
                <w:szCs w:val="21"/>
              </w:rPr>
            </w:pPr>
            <w:r>
              <w:rPr>
                <w:rFonts w:hint="eastAsia" w:ascii="仿宋_GB2312" w:eastAsia="仿宋_GB2312"/>
                <w:sz w:val="21"/>
                <w:szCs w:val="21"/>
              </w:rPr>
              <w:t>4000</w:t>
            </w:r>
          </w:p>
        </w:tc>
        <w:tc>
          <w:tcPr>
            <w:tcW w:w="927" w:type="dxa"/>
            <w:noWrap w:val="0"/>
            <w:vAlign w:val="top"/>
          </w:tcPr>
          <w:p>
            <w:pPr>
              <w:pStyle w:val="6"/>
              <w:spacing w:before="208" w:line="185" w:lineRule="auto"/>
              <w:ind w:left="271"/>
              <w:rPr>
                <w:rFonts w:hint="eastAsia" w:ascii="仿宋_GB2312" w:eastAsia="仿宋_GB2312"/>
                <w:sz w:val="21"/>
                <w:szCs w:val="21"/>
              </w:rPr>
            </w:pPr>
            <w:r>
              <w:rPr>
                <w:rFonts w:hint="eastAsia" w:ascii="仿宋_GB2312" w:eastAsia="仿宋_GB2312"/>
                <w:sz w:val="21"/>
                <w:szCs w:val="21"/>
              </w:rPr>
              <w:t>2000</w:t>
            </w:r>
          </w:p>
        </w:tc>
        <w:tc>
          <w:tcPr>
            <w:tcW w:w="1038" w:type="dxa"/>
            <w:noWrap w:val="0"/>
            <w:vAlign w:val="top"/>
          </w:tcPr>
          <w:p>
            <w:pPr>
              <w:jc w:val="center"/>
              <w:rPr>
                <w:rFonts w:hint="eastAsia" w:ascii="仿宋_GB2312" w:eastAsia="仿宋_GB2312"/>
                <w:szCs w:val="21"/>
              </w:rPr>
            </w:pPr>
          </w:p>
        </w:tc>
        <w:tc>
          <w:tcPr>
            <w:tcW w:w="1583" w:type="dxa"/>
            <w:gridSpan w:val="3"/>
            <w:noWrap w:val="0"/>
            <w:vAlign w:val="top"/>
          </w:tcPr>
          <w:p>
            <w:pPr>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exact"/>
        </w:trPr>
        <w:tc>
          <w:tcPr>
            <w:tcW w:w="471" w:type="dxa"/>
            <w:gridSpan w:val="2"/>
            <w:noWrap w:val="0"/>
            <w:vAlign w:val="center"/>
          </w:tcPr>
          <w:p>
            <w:pPr>
              <w:pStyle w:val="6"/>
              <w:spacing w:before="65" w:line="185" w:lineRule="auto"/>
              <w:ind w:left="180"/>
              <w:jc w:val="both"/>
              <w:rPr>
                <w:rFonts w:hint="eastAsia" w:ascii="仿宋_GB2312" w:eastAsia="仿宋_GB2312"/>
                <w:sz w:val="21"/>
                <w:szCs w:val="21"/>
              </w:rPr>
            </w:pPr>
            <w:r>
              <w:rPr>
                <w:rFonts w:hint="eastAsia" w:ascii="仿宋_GB2312" w:eastAsia="仿宋_GB2312"/>
                <w:sz w:val="21"/>
                <w:szCs w:val="21"/>
              </w:rPr>
              <w:t>1</w:t>
            </w:r>
          </w:p>
        </w:tc>
        <w:tc>
          <w:tcPr>
            <w:tcW w:w="1526" w:type="dxa"/>
            <w:gridSpan w:val="4"/>
            <w:noWrap w:val="0"/>
            <w:vAlign w:val="center"/>
          </w:tcPr>
          <w:p>
            <w:pPr>
              <w:pStyle w:val="6"/>
              <w:spacing w:line="229" w:lineRule="auto"/>
              <w:jc w:val="center"/>
              <w:rPr>
                <w:rFonts w:hint="eastAsia" w:ascii="仿宋_GB2312" w:eastAsia="仿宋_GB2312"/>
                <w:sz w:val="21"/>
                <w:szCs w:val="21"/>
                <w:lang w:eastAsia="zh-CN"/>
              </w:rPr>
            </w:pPr>
            <w:r>
              <w:rPr>
                <w:rFonts w:hint="eastAsia" w:ascii="仿宋_GB2312" w:eastAsia="仿宋_GB2312"/>
                <w:sz w:val="21"/>
                <w:szCs w:val="21"/>
                <w:lang w:eastAsia="zh-CN"/>
              </w:rPr>
              <w:t>★渭南师范</w:t>
            </w:r>
          </w:p>
          <w:p>
            <w:pPr>
              <w:pStyle w:val="6"/>
              <w:spacing w:line="229" w:lineRule="auto"/>
              <w:jc w:val="center"/>
              <w:rPr>
                <w:rFonts w:hint="eastAsia" w:ascii="仿宋_GB2312" w:eastAsia="仿宋_GB2312"/>
                <w:sz w:val="21"/>
                <w:szCs w:val="21"/>
                <w:lang w:eastAsia="zh-CN"/>
              </w:rPr>
            </w:pPr>
            <w:r>
              <w:rPr>
                <w:rFonts w:hint="eastAsia" w:ascii="仿宋_GB2312" w:eastAsia="仿宋_GB2312"/>
                <w:sz w:val="21"/>
                <w:szCs w:val="21"/>
                <w:lang w:eastAsia="zh-CN"/>
              </w:rPr>
              <w:t>学院海绵化</w:t>
            </w:r>
          </w:p>
          <w:p>
            <w:pPr>
              <w:pStyle w:val="6"/>
              <w:spacing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改造工程</w:t>
            </w:r>
          </w:p>
        </w:tc>
        <w:tc>
          <w:tcPr>
            <w:tcW w:w="618" w:type="dxa"/>
            <w:gridSpan w:val="6"/>
            <w:noWrap w:val="0"/>
            <w:vAlign w:val="center"/>
          </w:tcPr>
          <w:p>
            <w:pPr>
              <w:pStyle w:val="6"/>
              <w:spacing w:line="320" w:lineRule="exact"/>
              <w:jc w:val="center"/>
              <w:rPr>
                <w:rFonts w:hint="eastAsia" w:ascii="仿宋_GB2312" w:eastAsia="仿宋_GB2312"/>
                <w:sz w:val="21"/>
                <w:szCs w:val="21"/>
              </w:rPr>
            </w:pPr>
            <w:r>
              <w:rPr>
                <w:rFonts w:hint="eastAsia" w:ascii="仿宋_GB2312" w:eastAsia="仿宋_GB2312"/>
                <w:sz w:val="21"/>
                <w:szCs w:val="21"/>
              </w:rPr>
              <w:t>改建</w:t>
            </w:r>
          </w:p>
        </w:tc>
        <w:tc>
          <w:tcPr>
            <w:tcW w:w="3663" w:type="dxa"/>
            <w:gridSpan w:val="2"/>
            <w:noWrap w:val="0"/>
            <w:vAlign w:val="center"/>
          </w:tcPr>
          <w:p>
            <w:pPr>
              <w:pStyle w:val="6"/>
              <w:spacing w:line="320" w:lineRule="exact"/>
              <w:ind w:left="57" w:right="21" w:rightChars="10"/>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拟对渭南师范学院校内进行海绵化改造。</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45" w:type="dxa"/>
            <w:gridSpan w:val="2"/>
            <w:noWrap w:val="0"/>
            <w:vAlign w:val="center"/>
          </w:tcPr>
          <w:p>
            <w:pPr>
              <w:pStyle w:val="6"/>
              <w:spacing w:before="65"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自筹资金</w:t>
            </w:r>
          </w:p>
          <w:p>
            <w:pPr>
              <w:pStyle w:val="6"/>
              <w:spacing w:before="7" w:line="228" w:lineRule="auto"/>
              <w:ind w:left="80"/>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before="7" w:line="228" w:lineRule="auto"/>
              <w:ind w:left="80"/>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before="65" w:line="185" w:lineRule="auto"/>
              <w:ind w:left="295"/>
              <w:rPr>
                <w:rFonts w:hint="eastAsia" w:ascii="仿宋_GB2312" w:eastAsia="仿宋_GB2312"/>
                <w:sz w:val="21"/>
                <w:szCs w:val="21"/>
              </w:rPr>
            </w:pPr>
            <w:r>
              <w:rPr>
                <w:rFonts w:hint="eastAsia" w:ascii="仿宋_GB2312" w:eastAsia="仿宋_GB2312"/>
                <w:sz w:val="21"/>
                <w:szCs w:val="21"/>
              </w:rPr>
              <w:t>4000</w:t>
            </w:r>
          </w:p>
        </w:tc>
        <w:tc>
          <w:tcPr>
            <w:tcW w:w="927" w:type="dxa"/>
            <w:noWrap w:val="0"/>
            <w:vAlign w:val="center"/>
          </w:tcPr>
          <w:p>
            <w:pPr>
              <w:pStyle w:val="6"/>
              <w:spacing w:before="65" w:line="185" w:lineRule="auto"/>
              <w:ind w:left="271"/>
              <w:rPr>
                <w:rFonts w:hint="eastAsia" w:ascii="仿宋_GB2312" w:eastAsia="仿宋_GB2312"/>
                <w:sz w:val="21"/>
                <w:szCs w:val="21"/>
              </w:rPr>
            </w:pPr>
            <w:r>
              <w:rPr>
                <w:rFonts w:hint="eastAsia" w:ascii="仿宋_GB2312" w:eastAsia="仿宋_GB2312"/>
                <w:sz w:val="21"/>
                <w:szCs w:val="21"/>
              </w:rPr>
              <w:t>2000</w:t>
            </w:r>
          </w:p>
        </w:tc>
        <w:tc>
          <w:tcPr>
            <w:tcW w:w="1038" w:type="dxa"/>
            <w:noWrap w:val="0"/>
            <w:vAlign w:val="center"/>
          </w:tcPr>
          <w:p>
            <w:pPr>
              <w:pStyle w:val="6"/>
              <w:spacing w:before="65" w:line="233" w:lineRule="auto"/>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渭南师范学院</w:t>
            </w:r>
          </w:p>
        </w:tc>
        <w:tc>
          <w:tcPr>
            <w:tcW w:w="683" w:type="dxa"/>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exact"/>
        </w:trPr>
        <w:tc>
          <w:tcPr>
            <w:tcW w:w="6278" w:type="dxa"/>
            <w:gridSpan w:val="14"/>
            <w:noWrap w:val="0"/>
            <w:vAlign w:val="center"/>
          </w:tcPr>
          <w:p>
            <w:pPr>
              <w:pStyle w:val="6"/>
              <w:spacing w:line="320" w:lineRule="exact"/>
              <w:jc w:val="both"/>
              <w:rPr>
                <w:rFonts w:hint="eastAsia" w:ascii="仿宋_GB2312" w:eastAsia="仿宋_GB2312"/>
                <w:sz w:val="21"/>
                <w:szCs w:val="21"/>
                <w:lang w:eastAsia="zh-CN"/>
              </w:rPr>
            </w:pPr>
            <w:r>
              <w:rPr>
                <w:rFonts w:hint="eastAsia" w:ascii="仿宋_GB2312" w:eastAsia="仿宋_GB2312"/>
                <w:sz w:val="21"/>
                <w:szCs w:val="21"/>
                <w:lang w:eastAsia="zh-CN"/>
              </w:rPr>
              <w:t>四、民生设施建设（5个）</w:t>
            </w:r>
          </w:p>
        </w:tc>
        <w:tc>
          <w:tcPr>
            <w:tcW w:w="924" w:type="dxa"/>
            <w:gridSpan w:val="3"/>
            <w:noWrap w:val="0"/>
            <w:vAlign w:val="center"/>
          </w:tcPr>
          <w:p>
            <w:pPr>
              <w:jc w:val="center"/>
              <w:rPr>
                <w:rFonts w:hint="eastAsia" w:ascii="仿宋_GB2312" w:eastAsia="仿宋_GB2312"/>
                <w:szCs w:val="21"/>
              </w:rPr>
            </w:pPr>
          </w:p>
        </w:tc>
        <w:tc>
          <w:tcPr>
            <w:tcW w:w="1245" w:type="dxa"/>
            <w:gridSpan w:val="2"/>
            <w:noWrap w:val="0"/>
            <w:vAlign w:val="center"/>
          </w:tcPr>
          <w:p>
            <w:pPr>
              <w:jc w:val="center"/>
              <w:rPr>
                <w:rFonts w:hint="eastAsia" w:ascii="仿宋_GB2312" w:eastAsia="仿宋_GB2312"/>
                <w:szCs w:val="21"/>
              </w:rPr>
            </w:pP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90036</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26936</w:t>
            </w:r>
          </w:p>
        </w:tc>
        <w:tc>
          <w:tcPr>
            <w:tcW w:w="1038" w:type="dxa"/>
            <w:noWrap w:val="0"/>
            <w:vAlign w:val="center"/>
          </w:tcPr>
          <w:p>
            <w:pPr>
              <w:jc w:val="center"/>
              <w:rPr>
                <w:rFonts w:hint="eastAsia" w:ascii="仿宋_GB2312" w:eastAsia="仿宋_GB2312"/>
                <w:szCs w:val="21"/>
              </w:rPr>
            </w:pPr>
          </w:p>
        </w:tc>
        <w:tc>
          <w:tcPr>
            <w:tcW w:w="1583" w:type="dxa"/>
            <w:gridSpan w:val="3"/>
            <w:noWrap w:val="0"/>
            <w:vAlign w:val="center"/>
          </w:tcPr>
          <w:p>
            <w:pPr>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8" w:hRule="exact"/>
        </w:trPr>
        <w:tc>
          <w:tcPr>
            <w:tcW w:w="471" w:type="dxa"/>
            <w:gridSpan w:val="2"/>
            <w:noWrap w:val="0"/>
            <w:vAlign w:val="center"/>
          </w:tcPr>
          <w:p>
            <w:pPr>
              <w:pStyle w:val="6"/>
              <w:spacing w:before="65" w:line="185" w:lineRule="auto"/>
              <w:ind w:left="180"/>
              <w:jc w:val="both"/>
              <w:rPr>
                <w:rFonts w:hint="eastAsia" w:ascii="仿宋_GB2312" w:eastAsia="仿宋_GB2312"/>
                <w:sz w:val="21"/>
                <w:szCs w:val="21"/>
              </w:rPr>
            </w:pPr>
            <w:r>
              <w:rPr>
                <w:rFonts w:hint="eastAsia" w:ascii="仿宋_GB2312" w:eastAsia="仿宋_GB2312"/>
                <w:sz w:val="21"/>
                <w:szCs w:val="21"/>
              </w:rPr>
              <w:t>1</w:t>
            </w:r>
          </w:p>
        </w:tc>
        <w:tc>
          <w:tcPr>
            <w:tcW w:w="1526" w:type="dxa"/>
            <w:gridSpan w:val="4"/>
            <w:noWrap w:val="0"/>
            <w:vAlign w:val="center"/>
          </w:tcPr>
          <w:p>
            <w:pPr>
              <w:pStyle w:val="6"/>
              <w:spacing w:before="287" w:line="232" w:lineRule="auto"/>
              <w:ind w:left="103" w:right="109"/>
              <w:jc w:val="center"/>
              <w:rPr>
                <w:rFonts w:hint="eastAsia" w:ascii="仿宋_GB2312" w:eastAsia="仿宋_GB2312"/>
                <w:sz w:val="21"/>
                <w:szCs w:val="21"/>
                <w:lang w:eastAsia="zh-CN"/>
              </w:rPr>
            </w:pPr>
            <w:r>
              <w:rPr>
                <w:rFonts w:hint="eastAsia" w:ascii="仿宋_GB2312" w:eastAsia="仿宋_GB2312"/>
                <w:sz w:val="21"/>
                <w:szCs w:val="21"/>
                <w:lang w:eastAsia="zh-CN"/>
              </w:rPr>
              <w:t>沙王渭河大桥维修加固项目</w:t>
            </w:r>
          </w:p>
        </w:tc>
        <w:tc>
          <w:tcPr>
            <w:tcW w:w="618" w:type="dxa"/>
            <w:gridSpan w:val="6"/>
            <w:noWrap w:val="0"/>
            <w:vAlign w:val="center"/>
          </w:tcPr>
          <w:p>
            <w:pPr>
              <w:pStyle w:val="6"/>
              <w:spacing w:line="230" w:lineRule="auto"/>
              <w:jc w:val="center"/>
              <w:rPr>
                <w:rFonts w:hint="eastAsia" w:ascii="仿宋_GB2312" w:eastAsia="仿宋_GB2312"/>
                <w:sz w:val="21"/>
                <w:szCs w:val="21"/>
              </w:rPr>
            </w:pPr>
            <w:r>
              <w:rPr>
                <w:rFonts w:hint="eastAsia" w:ascii="仿宋_GB2312" w:eastAsia="仿宋_GB2312"/>
                <w:sz w:val="21"/>
                <w:szCs w:val="21"/>
              </w:rPr>
              <w:t>改建</w:t>
            </w:r>
          </w:p>
        </w:tc>
        <w:tc>
          <w:tcPr>
            <w:tcW w:w="3663" w:type="dxa"/>
            <w:gridSpan w:val="2"/>
            <w:noWrap w:val="0"/>
            <w:vAlign w:val="center"/>
          </w:tcPr>
          <w:p>
            <w:pPr>
              <w:pStyle w:val="6"/>
              <w:spacing w:line="340" w:lineRule="exact"/>
              <w:ind w:left="57" w:right="57"/>
              <w:jc w:val="both"/>
              <w:rPr>
                <w:rFonts w:hint="eastAsia" w:ascii="仿宋_GB2312" w:eastAsia="仿宋_GB2312"/>
                <w:sz w:val="21"/>
                <w:szCs w:val="21"/>
                <w:lang w:eastAsia="zh-CN"/>
              </w:rPr>
            </w:pPr>
            <w:r>
              <w:rPr>
                <w:rFonts w:hint="eastAsia" w:ascii="仿宋_GB2312" w:eastAsia="仿宋_GB2312"/>
                <w:sz w:val="21"/>
                <w:szCs w:val="21"/>
                <w:lang w:eastAsia="zh-CN"/>
              </w:rPr>
              <w:t>沙王渭河大桥因运营时间较长且常年处于超负荷运营状态，致使破损病害较为严重，被评估为D级危险状态，拟对沙王渭河大桥进行维修加固。</w:t>
            </w:r>
          </w:p>
        </w:tc>
        <w:tc>
          <w:tcPr>
            <w:tcW w:w="924" w:type="dxa"/>
            <w:gridSpan w:val="3"/>
            <w:noWrap w:val="0"/>
            <w:vAlign w:val="center"/>
          </w:tcPr>
          <w:p>
            <w:pPr>
              <w:pStyle w:val="6"/>
              <w:spacing w:before="65" w:line="185" w:lineRule="auto"/>
              <w:ind w:firstLine="210" w:firstLineChars="100"/>
              <w:jc w:val="both"/>
              <w:rPr>
                <w:rFonts w:hint="eastAsia" w:ascii="仿宋_GB2312" w:eastAsia="仿宋_GB2312"/>
                <w:sz w:val="21"/>
                <w:szCs w:val="21"/>
              </w:rPr>
            </w:pPr>
            <w:r>
              <w:rPr>
                <w:rFonts w:hint="eastAsia" w:ascii="仿宋_GB2312" w:eastAsia="仿宋_GB2312"/>
                <w:sz w:val="21"/>
                <w:szCs w:val="21"/>
              </w:rPr>
              <w:t>2024</w:t>
            </w:r>
          </w:p>
        </w:tc>
        <w:tc>
          <w:tcPr>
            <w:tcW w:w="1245" w:type="dxa"/>
            <w:gridSpan w:val="2"/>
            <w:noWrap w:val="0"/>
            <w:vAlign w:val="center"/>
          </w:tcPr>
          <w:p>
            <w:pPr>
              <w:pStyle w:val="6"/>
              <w:spacing w:before="65" w:line="229" w:lineRule="auto"/>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before="65" w:line="185" w:lineRule="auto"/>
              <w:ind w:left="300"/>
              <w:jc w:val="both"/>
              <w:rPr>
                <w:rFonts w:hint="eastAsia" w:ascii="仿宋_GB2312" w:eastAsia="仿宋_GB2312"/>
                <w:sz w:val="21"/>
                <w:szCs w:val="21"/>
              </w:rPr>
            </w:pPr>
            <w:r>
              <w:rPr>
                <w:rFonts w:hint="eastAsia" w:ascii="仿宋_GB2312" w:eastAsia="仿宋_GB2312"/>
                <w:sz w:val="21"/>
                <w:szCs w:val="21"/>
              </w:rPr>
              <w:t>3000</w:t>
            </w:r>
          </w:p>
        </w:tc>
        <w:tc>
          <w:tcPr>
            <w:tcW w:w="927" w:type="dxa"/>
            <w:noWrap w:val="0"/>
            <w:vAlign w:val="center"/>
          </w:tcPr>
          <w:p>
            <w:pPr>
              <w:pStyle w:val="6"/>
              <w:spacing w:before="65" w:line="185" w:lineRule="auto"/>
              <w:ind w:left="273"/>
              <w:jc w:val="both"/>
              <w:rPr>
                <w:rFonts w:hint="eastAsia" w:ascii="仿宋_GB2312" w:eastAsia="仿宋_GB2312"/>
                <w:sz w:val="21"/>
                <w:szCs w:val="21"/>
              </w:rPr>
            </w:pPr>
            <w:r>
              <w:rPr>
                <w:rFonts w:hint="eastAsia" w:ascii="仿宋_GB2312" w:eastAsia="仿宋_GB2312"/>
                <w:sz w:val="21"/>
                <w:szCs w:val="21"/>
              </w:rPr>
              <w:t>3000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71" w:type="dxa"/>
            <w:gridSpan w:val="2"/>
            <w:noWrap w:val="0"/>
            <w:vAlign w:val="center"/>
          </w:tcPr>
          <w:p>
            <w:pPr>
              <w:pStyle w:val="6"/>
              <w:spacing w:before="65" w:line="185" w:lineRule="auto"/>
              <w:ind w:left="167"/>
              <w:jc w:val="both"/>
              <w:rPr>
                <w:rFonts w:hint="eastAsia" w:ascii="仿宋_GB2312" w:eastAsia="仿宋_GB2312"/>
                <w:sz w:val="21"/>
                <w:szCs w:val="21"/>
              </w:rPr>
            </w:pPr>
            <w:r>
              <w:rPr>
                <w:rFonts w:hint="eastAsia" w:ascii="仿宋_GB2312" w:eastAsia="仿宋_GB2312"/>
                <w:sz w:val="21"/>
                <w:szCs w:val="21"/>
              </w:rPr>
              <w:t>2</w:t>
            </w:r>
          </w:p>
        </w:tc>
        <w:tc>
          <w:tcPr>
            <w:tcW w:w="1526" w:type="dxa"/>
            <w:gridSpan w:val="4"/>
            <w:noWrap w:val="0"/>
            <w:vAlign w:val="center"/>
          </w:tcPr>
          <w:p>
            <w:pPr>
              <w:pStyle w:val="6"/>
              <w:spacing w:before="65" w:line="229" w:lineRule="auto"/>
              <w:ind w:left="106"/>
              <w:jc w:val="center"/>
              <w:rPr>
                <w:rFonts w:hint="eastAsia" w:ascii="仿宋_GB2312" w:eastAsia="仿宋_GB2312"/>
                <w:sz w:val="21"/>
                <w:szCs w:val="21"/>
                <w:lang w:eastAsia="zh-CN"/>
              </w:rPr>
            </w:pPr>
            <w:r>
              <w:rPr>
                <w:rFonts w:hint="eastAsia"/>
                <w:sz w:val="21"/>
                <w:szCs w:val="21"/>
                <w:lang w:eastAsia="zh-CN"/>
              </w:rPr>
              <w:t>沋</w:t>
            </w:r>
            <w:r>
              <w:rPr>
                <w:rFonts w:hint="eastAsia" w:ascii="仿宋_GB2312" w:eastAsia="仿宋_GB2312"/>
                <w:sz w:val="21"/>
                <w:szCs w:val="21"/>
                <w:lang w:eastAsia="zh-CN"/>
              </w:rPr>
              <w:t>河公园橡胶</w:t>
            </w:r>
          </w:p>
          <w:p>
            <w:pPr>
              <w:pStyle w:val="6"/>
              <w:spacing w:before="8" w:line="229" w:lineRule="auto"/>
              <w:ind w:left="213"/>
              <w:jc w:val="center"/>
              <w:rPr>
                <w:rFonts w:hint="eastAsia" w:ascii="仿宋_GB2312" w:eastAsia="仿宋_GB2312"/>
                <w:sz w:val="21"/>
                <w:szCs w:val="21"/>
                <w:lang w:eastAsia="zh-CN"/>
              </w:rPr>
            </w:pPr>
            <w:r>
              <w:rPr>
                <w:rFonts w:hint="eastAsia" w:ascii="仿宋_GB2312" w:eastAsia="仿宋_GB2312"/>
                <w:sz w:val="21"/>
                <w:szCs w:val="21"/>
                <w:lang w:eastAsia="zh-CN"/>
              </w:rPr>
              <w:t>坝更新项目</w:t>
            </w:r>
          </w:p>
        </w:tc>
        <w:tc>
          <w:tcPr>
            <w:tcW w:w="618" w:type="dxa"/>
            <w:gridSpan w:val="6"/>
            <w:noWrap w:val="0"/>
            <w:vAlign w:val="center"/>
          </w:tcPr>
          <w:p>
            <w:pPr>
              <w:pStyle w:val="6"/>
              <w:spacing w:line="230" w:lineRule="auto"/>
              <w:jc w:val="center"/>
              <w:rPr>
                <w:rFonts w:hint="eastAsia" w:ascii="仿宋_GB2312" w:eastAsia="仿宋_GB2312"/>
                <w:sz w:val="21"/>
                <w:szCs w:val="21"/>
              </w:rPr>
            </w:pPr>
            <w:r>
              <w:rPr>
                <w:rFonts w:hint="eastAsia" w:ascii="仿宋_GB2312" w:eastAsia="仿宋_GB2312"/>
                <w:sz w:val="21"/>
                <w:szCs w:val="21"/>
              </w:rPr>
              <w:t>改建</w:t>
            </w:r>
          </w:p>
        </w:tc>
        <w:tc>
          <w:tcPr>
            <w:tcW w:w="3663" w:type="dxa"/>
            <w:gridSpan w:val="2"/>
            <w:noWrap w:val="0"/>
            <w:vAlign w:val="center"/>
          </w:tcPr>
          <w:p>
            <w:pPr>
              <w:pStyle w:val="6"/>
              <w:kinsoku/>
              <w:overflowPunct w:val="0"/>
              <w:spacing w:line="340" w:lineRule="exact"/>
              <w:ind w:left="45" w:right="79"/>
              <w:jc w:val="both"/>
              <w:rPr>
                <w:rFonts w:hint="eastAsia" w:ascii="仿宋_GB2312" w:eastAsia="仿宋_GB2312"/>
                <w:sz w:val="21"/>
                <w:szCs w:val="21"/>
                <w:lang w:eastAsia="zh-CN"/>
              </w:rPr>
            </w:pPr>
            <w:r>
              <w:rPr>
                <w:rFonts w:hint="eastAsia" w:ascii="仿宋_GB2312" w:eastAsia="仿宋_GB2312"/>
                <w:spacing w:val="-6"/>
                <w:sz w:val="21"/>
                <w:szCs w:val="21"/>
                <w:lang w:eastAsia="zh-CN"/>
              </w:rPr>
              <w:t>更新一号橡胶坝（高2米，坝长78.35米，</w:t>
            </w:r>
            <w:r>
              <w:rPr>
                <w:rFonts w:hint="eastAsia" w:ascii="仿宋_GB2312" w:eastAsia="仿宋_GB2312"/>
                <w:spacing w:val="-4"/>
                <w:sz w:val="21"/>
                <w:szCs w:val="21"/>
                <w:lang w:eastAsia="zh-CN"/>
              </w:rPr>
              <w:t>高速路桥至南小桥）、二号橡胶坝（坝高2米，坝长68.5米，南小桥至北小桥）、三号橡胶坝（坝高3.2米，坝长64米，</w:t>
            </w:r>
            <w:r>
              <w:rPr>
                <w:rFonts w:hint="eastAsia" w:ascii="仿宋_GB2312" w:eastAsia="仿宋_GB2312"/>
                <w:spacing w:val="-6"/>
                <w:sz w:val="21"/>
                <w:szCs w:val="21"/>
                <w:lang w:eastAsia="zh-CN"/>
              </w:rPr>
              <w:t>北小桥至胜利大</w:t>
            </w:r>
            <w:r>
              <w:rPr>
                <w:rFonts w:hint="eastAsia" w:ascii="仿宋_GB2312" w:eastAsia="仿宋_GB2312"/>
                <w:sz w:val="21"/>
                <w:szCs w:val="21"/>
                <w:lang w:eastAsia="zh-CN"/>
              </w:rPr>
              <w:t>街）。</w:t>
            </w:r>
          </w:p>
        </w:tc>
        <w:tc>
          <w:tcPr>
            <w:tcW w:w="924" w:type="dxa"/>
            <w:gridSpan w:val="3"/>
            <w:noWrap w:val="0"/>
            <w:vAlign w:val="center"/>
          </w:tcPr>
          <w:p>
            <w:pPr>
              <w:pStyle w:val="6"/>
              <w:spacing w:before="65" w:line="185" w:lineRule="auto"/>
              <w:ind w:firstLine="210" w:firstLineChars="100"/>
              <w:jc w:val="both"/>
              <w:rPr>
                <w:rFonts w:hint="eastAsia" w:ascii="仿宋_GB2312" w:eastAsia="仿宋_GB2312"/>
                <w:sz w:val="21"/>
                <w:szCs w:val="21"/>
              </w:rPr>
            </w:pPr>
            <w:r>
              <w:rPr>
                <w:rFonts w:hint="eastAsia" w:ascii="仿宋_GB2312" w:eastAsia="仿宋_GB2312"/>
                <w:sz w:val="21"/>
                <w:szCs w:val="21"/>
              </w:rPr>
              <w:t>2024</w:t>
            </w:r>
          </w:p>
        </w:tc>
        <w:tc>
          <w:tcPr>
            <w:tcW w:w="1245" w:type="dxa"/>
            <w:gridSpan w:val="2"/>
            <w:noWrap w:val="0"/>
            <w:vAlign w:val="center"/>
          </w:tcPr>
          <w:p>
            <w:pPr>
              <w:pStyle w:val="6"/>
              <w:spacing w:before="65" w:line="229" w:lineRule="auto"/>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before="65" w:line="185" w:lineRule="auto"/>
              <w:ind w:left="353"/>
              <w:jc w:val="both"/>
              <w:rPr>
                <w:rFonts w:hint="eastAsia" w:ascii="仿宋_GB2312" w:eastAsia="仿宋_GB2312"/>
                <w:sz w:val="21"/>
                <w:szCs w:val="21"/>
              </w:rPr>
            </w:pPr>
            <w:r>
              <w:rPr>
                <w:rFonts w:hint="eastAsia" w:ascii="仿宋_GB2312" w:eastAsia="仿宋_GB2312"/>
                <w:sz w:val="21"/>
                <w:szCs w:val="21"/>
                <w:lang w:eastAsia="zh-CN"/>
              </w:rPr>
              <w:t>2</w:t>
            </w:r>
            <w:r>
              <w:rPr>
                <w:rFonts w:hint="eastAsia" w:ascii="仿宋_GB2312" w:eastAsia="仿宋_GB2312"/>
                <w:sz w:val="21"/>
                <w:szCs w:val="21"/>
              </w:rPr>
              <w:t>66</w:t>
            </w:r>
          </w:p>
        </w:tc>
        <w:tc>
          <w:tcPr>
            <w:tcW w:w="927" w:type="dxa"/>
            <w:noWrap w:val="0"/>
            <w:vAlign w:val="center"/>
          </w:tcPr>
          <w:p>
            <w:pPr>
              <w:pStyle w:val="6"/>
              <w:spacing w:before="65" w:line="185" w:lineRule="auto"/>
              <w:ind w:left="324"/>
              <w:jc w:val="both"/>
              <w:rPr>
                <w:rFonts w:hint="eastAsia" w:ascii="仿宋_GB2312" w:eastAsia="仿宋_GB2312"/>
                <w:sz w:val="21"/>
                <w:szCs w:val="21"/>
              </w:rPr>
            </w:pPr>
            <w:r>
              <w:rPr>
                <w:rFonts w:hint="eastAsia" w:ascii="仿宋_GB2312" w:eastAsia="仿宋_GB2312"/>
                <w:sz w:val="21"/>
                <w:szCs w:val="21"/>
              </w:rPr>
              <w:t>266</w:t>
            </w:r>
          </w:p>
        </w:tc>
        <w:tc>
          <w:tcPr>
            <w:tcW w:w="1038" w:type="dxa"/>
            <w:noWrap w:val="0"/>
            <w:vAlign w:val="center"/>
          </w:tcPr>
          <w:p>
            <w:pPr>
              <w:pStyle w:val="6"/>
              <w:spacing w:before="66" w:line="233" w:lineRule="auto"/>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before="8"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市城管执法局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8" w:hRule="exact"/>
        </w:trPr>
        <w:tc>
          <w:tcPr>
            <w:tcW w:w="471" w:type="dxa"/>
            <w:gridSpan w:val="2"/>
            <w:noWrap w:val="0"/>
            <w:vAlign w:val="center"/>
          </w:tcPr>
          <w:p>
            <w:pPr>
              <w:pStyle w:val="6"/>
              <w:spacing w:before="65" w:line="185" w:lineRule="auto"/>
              <w:ind w:left="169"/>
              <w:jc w:val="both"/>
              <w:rPr>
                <w:rFonts w:hint="eastAsia" w:ascii="仿宋_GB2312" w:eastAsia="仿宋_GB2312"/>
                <w:sz w:val="21"/>
                <w:szCs w:val="21"/>
              </w:rPr>
            </w:pPr>
            <w:r>
              <w:rPr>
                <w:rFonts w:hint="eastAsia" w:ascii="仿宋_GB2312" w:eastAsia="仿宋_GB2312"/>
                <w:sz w:val="21"/>
                <w:szCs w:val="21"/>
              </w:rPr>
              <w:t>3</w:t>
            </w:r>
          </w:p>
        </w:tc>
        <w:tc>
          <w:tcPr>
            <w:tcW w:w="1526" w:type="dxa"/>
            <w:gridSpan w:val="4"/>
            <w:noWrap w:val="0"/>
            <w:vAlign w:val="center"/>
          </w:tcPr>
          <w:p>
            <w:pPr>
              <w:pStyle w:val="6"/>
              <w:spacing w:before="65" w:line="235" w:lineRule="auto"/>
              <w:ind w:left="101" w:right="109" w:firstLine="1"/>
              <w:jc w:val="center"/>
              <w:rPr>
                <w:rFonts w:hint="eastAsia" w:ascii="仿宋_GB2312" w:eastAsia="仿宋_GB2312"/>
                <w:sz w:val="21"/>
                <w:szCs w:val="21"/>
                <w:lang w:eastAsia="zh-CN"/>
              </w:rPr>
            </w:pPr>
            <w:r>
              <w:rPr>
                <w:rFonts w:hint="eastAsia" w:ascii="仿宋_GB2312" w:eastAsia="仿宋_GB2312"/>
                <w:sz w:val="21"/>
                <w:szCs w:val="21"/>
                <w:lang w:eastAsia="zh-CN"/>
              </w:rPr>
              <w:t>渭南市循环经济产业园市政污泥处置项目</w:t>
            </w:r>
          </w:p>
        </w:tc>
        <w:tc>
          <w:tcPr>
            <w:tcW w:w="618" w:type="dxa"/>
            <w:gridSpan w:val="6"/>
            <w:noWrap w:val="0"/>
            <w:vAlign w:val="center"/>
          </w:tcPr>
          <w:p>
            <w:pPr>
              <w:pStyle w:val="6"/>
              <w:spacing w:line="229" w:lineRule="auto"/>
              <w:jc w:val="center"/>
              <w:rPr>
                <w:rFonts w:hint="eastAsia" w:ascii="仿宋_GB2312" w:eastAsia="仿宋_GB2312"/>
                <w:sz w:val="21"/>
                <w:szCs w:val="21"/>
              </w:rPr>
            </w:pPr>
            <w:r>
              <w:rPr>
                <w:rFonts w:hint="eastAsia" w:ascii="仿宋_GB2312" w:eastAsia="仿宋_GB2312"/>
                <w:sz w:val="21"/>
                <w:szCs w:val="21"/>
              </w:rPr>
              <w:t>新建</w:t>
            </w:r>
          </w:p>
        </w:tc>
        <w:tc>
          <w:tcPr>
            <w:tcW w:w="3663" w:type="dxa"/>
            <w:gridSpan w:val="2"/>
            <w:noWrap w:val="0"/>
            <w:vAlign w:val="center"/>
          </w:tcPr>
          <w:p>
            <w:pPr>
              <w:pStyle w:val="6"/>
              <w:spacing w:line="340" w:lineRule="exact"/>
              <w:ind w:left="49" w:right="78" w:hanging="11"/>
              <w:jc w:val="both"/>
              <w:rPr>
                <w:rFonts w:hint="eastAsia" w:ascii="仿宋_GB2312" w:eastAsia="仿宋_GB2312"/>
                <w:sz w:val="21"/>
                <w:szCs w:val="21"/>
                <w:lang w:eastAsia="zh-CN"/>
              </w:rPr>
            </w:pPr>
            <w:r>
              <w:rPr>
                <w:rFonts w:hint="eastAsia" w:ascii="仿宋_GB2312" w:eastAsia="仿宋_GB2312"/>
                <w:sz w:val="21"/>
                <w:szCs w:val="21"/>
                <w:lang w:eastAsia="zh-CN"/>
              </w:rPr>
              <w:t>建设污泥干化处置设施，总规模日处理市政污泥400t，一期建设日处理200t污泥处理设施，二期根据城市需要适时建设日处理200t污泥处理设施。</w:t>
            </w:r>
          </w:p>
        </w:tc>
        <w:tc>
          <w:tcPr>
            <w:tcW w:w="924" w:type="dxa"/>
            <w:gridSpan w:val="3"/>
            <w:noWrap w:val="0"/>
            <w:vAlign w:val="center"/>
          </w:tcPr>
          <w:p>
            <w:pPr>
              <w:pStyle w:val="6"/>
              <w:spacing w:before="65" w:line="185" w:lineRule="auto"/>
              <w:ind w:firstLine="210" w:firstLineChars="100"/>
              <w:jc w:val="both"/>
              <w:rPr>
                <w:rFonts w:hint="eastAsia" w:ascii="仿宋_GB2312" w:eastAsia="仿宋_GB2312"/>
                <w:sz w:val="21"/>
                <w:szCs w:val="21"/>
              </w:rPr>
            </w:pPr>
            <w:r>
              <w:rPr>
                <w:rFonts w:hint="eastAsia" w:ascii="仿宋_GB2312" w:eastAsia="仿宋_GB2312"/>
                <w:sz w:val="21"/>
                <w:szCs w:val="21"/>
              </w:rPr>
              <w:t>2024</w:t>
            </w:r>
          </w:p>
        </w:tc>
        <w:tc>
          <w:tcPr>
            <w:tcW w:w="1245" w:type="dxa"/>
            <w:gridSpan w:val="2"/>
            <w:noWrap w:val="0"/>
            <w:vAlign w:val="center"/>
          </w:tcPr>
          <w:p>
            <w:pPr>
              <w:pStyle w:val="6"/>
              <w:spacing w:before="65" w:line="230" w:lineRule="auto"/>
              <w:jc w:val="center"/>
              <w:rPr>
                <w:rFonts w:hint="eastAsia" w:ascii="仿宋_GB2312" w:eastAsia="仿宋_GB2312"/>
                <w:sz w:val="21"/>
                <w:szCs w:val="21"/>
              </w:rPr>
            </w:pPr>
            <w:r>
              <w:rPr>
                <w:rFonts w:hint="eastAsia" w:ascii="仿宋_GB2312" w:eastAsia="仿宋_GB2312"/>
                <w:sz w:val="21"/>
                <w:szCs w:val="21"/>
              </w:rPr>
              <w:t>自筹资金</w:t>
            </w:r>
          </w:p>
        </w:tc>
        <w:tc>
          <w:tcPr>
            <w:tcW w:w="1098" w:type="dxa"/>
            <w:noWrap w:val="0"/>
            <w:vAlign w:val="center"/>
          </w:tcPr>
          <w:p>
            <w:pPr>
              <w:pStyle w:val="6"/>
              <w:spacing w:before="65" w:line="185" w:lineRule="auto"/>
              <w:ind w:left="297"/>
              <w:jc w:val="both"/>
              <w:rPr>
                <w:rFonts w:hint="eastAsia" w:ascii="仿宋_GB2312" w:eastAsia="仿宋_GB2312"/>
                <w:sz w:val="21"/>
                <w:szCs w:val="21"/>
              </w:rPr>
            </w:pPr>
            <w:r>
              <w:rPr>
                <w:rFonts w:hint="eastAsia" w:ascii="仿宋_GB2312" w:eastAsia="仿宋_GB2312"/>
                <w:sz w:val="21"/>
                <w:szCs w:val="21"/>
              </w:rPr>
              <w:t>9000</w:t>
            </w:r>
          </w:p>
        </w:tc>
        <w:tc>
          <w:tcPr>
            <w:tcW w:w="927" w:type="dxa"/>
            <w:noWrap w:val="0"/>
            <w:vAlign w:val="center"/>
          </w:tcPr>
          <w:p>
            <w:pPr>
              <w:pStyle w:val="6"/>
              <w:spacing w:before="65" w:line="185" w:lineRule="auto"/>
              <w:ind w:left="270"/>
              <w:jc w:val="both"/>
              <w:rPr>
                <w:rFonts w:hint="eastAsia" w:ascii="仿宋_GB2312" w:eastAsia="仿宋_GB2312"/>
                <w:sz w:val="21"/>
                <w:szCs w:val="21"/>
              </w:rPr>
            </w:pPr>
            <w:r>
              <w:rPr>
                <w:rFonts w:hint="eastAsia" w:ascii="仿宋_GB2312" w:eastAsia="仿宋_GB2312"/>
                <w:sz w:val="21"/>
                <w:szCs w:val="21"/>
              </w:rPr>
              <w:t>9000</w:t>
            </w:r>
          </w:p>
        </w:tc>
        <w:tc>
          <w:tcPr>
            <w:tcW w:w="1038" w:type="dxa"/>
            <w:noWrap w:val="0"/>
            <w:vAlign w:val="center"/>
          </w:tcPr>
          <w:p>
            <w:pPr>
              <w:pStyle w:val="6"/>
              <w:spacing w:before="65" w:line="233" w:lineRule="auto"/>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6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市产投集团</w:t>
            </w:r>
          </w:p>
          <w:p>
            <w:pPr>
              <w:pStyle w:val="6"/>
              <w:spacing w:line="26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渭南市新能源投资建设有限公司</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trPr>
        <w:tc>
          <w:tcPr>
            <w:tcW w:w="471" w:type="dxa"/>
            <w:gridSpan w:val="2"/>
            <w:noWrap w:val="0"/>
            <w:vAlign w:val="center"/>
          </w:tcPr>
          <w:p>
            <w:pPr>
              <w:pStyle w:val="6"/>
              <w:spacing w:before="65" w:line="185" w:lineRule="auto"/>
              <w:ind w:left="164"/>
              <w:jc w:val="both"/>
              <w:rPr>
                <w:rFonts w:hint="eastAsia" w:ascii="仿宋_GB2312" w:eastAsia="仿宋_GB2312"/>
                <w:sz w:val="21"/>
                <w:szCs w:val="21"/>
              </w:rPr>
            </w:pPr>
            <w:r>
              <w:rPr>
                <w:rFonts w:hint="eastAsia" w:ascii="仿宋_GB2312" w:eastAsia="仿宋_GB2312"/>
                <w:sz w:val="21"/>
                <w:szCs w:val="21"/>
              </w:rPr>
              <w:t>4</w:t>
            </w:r>
          </w:p>
        </w:tc>
        <w:tc>
          <w:tcPr>
            <w:tcW w:w="1526" w:type="dxa"/>
            <w:gridSpan w:val="4"/>
            <w:noWrap w:val="0"/>
            <w:vAlign w:val="top"/>
          </w:tcPr>
          <w:p>
            <w:pPr>
              <w:pStyle w:val="6"/>
              <w:spacing w:before="196" w:line="235" w:lineRule="auto"/>
              <w:ind w:left="99" w:right="109" w:firstLine="3"/>
              <w:jc w:val="center"/>
              <w:rPr>
                <w:rFonts w:hint="eastAsia" w:ascii="仿宋_GB2312" w:eastAsia="仿宋_GB2312"/>
                <w:sz w:val="21"/>
                <w:szCs w:val="21"/>
                <w:lang w:eastAsia="zh-CN"/>
              </w:rPr>
            </w:pPr>
            <w:r>
              <w:rPr>
                <w:rFonts w:hint="eastAsia" w:ascii="仿宋_GB2312" w:eastAsia="仿宋_GB2312"/>
                <w:sz w:val="21"/>
                <w:szCs w:val="21"/>
                <w:lang w:eastAsia="zh-CN"/>
              </w:rPr>
              <w:t>渭南市文化艺术中心非遗展示传习馆基础设施改建项目</w:t>
            </w:r>
          </w:p>
        </w:tc>
        <w:tc>
          <w:tcPr>
            <w:tcW w:w="618" w:type="dxa"/>
            <w:gridSpan w:val="6"/>
            <w:noWrap w:val="0"/>
            <w:vAlign w:val="center"/>
          </w:tcPr>
          <w:p>
            <w:pPr>
              <w:pStyle w:val="6"/>
              <w:spacing w:line="229" w:lineRule="auto"/>
              <w:jc w:val="center"/>
              <w:rPr>
                <w:rFonts w:hint="eastAsia" w:ascii="仿宋_GB2312" w:eastAsia="仿宋_GB2312"/>
                <w:sz w:val="21"/>
                <w:szCs w:val="21"/>
              </w:rPr>
            </w:pPr>
            <w:r>
              <w:rPr>
                <w:rFonts w:hint="eastAsia" w:ascii="仿宋_GB2312" w:eastAsia="仿宋_GB2312"/>
                <w:sz w:val="21"/>
                <w:szCs w:val="21"/>
              </w:rPr>
              <w:t>新建</w:t>
            </w:r>
          </w:p>
        </w:tc>
        <w:tc>
          <w:tcPr>
            <w:tcW w:w="3663" w:type="dxa"/>
            <w:gridSpan w:val="2"/>
            <w:noWrap w:val="0"/>
            <w:vAlign w:val="center"/>
          </w:tcPr>
          <w:p>
            <w:pPr>
              <w:pStyle w:val="6"/>
              <w:tabs>
                <w:tab w:val="left" w:pos="5040"/>
              </w:tabs>
              <w:spacing w:line="340" w:lineRule="exact"/>
              <w:ind w:left="45" w:right="97"/>
              <w:jc w:val="both"/>
              <w:rPr>
                <w:rFonts w:hint="eastAsia" w:ascii="仿宋_GB2312" w:eastAsia="仿宋_GB2312"/>
                <w:sz w:val="21"/>
                <w:szCs w:val="21"/>
                <w:lang w:eastAsia="zh-CN"/>
              </w:rPr>
            </w:pPr>
            <w:r>
              <w:rPr>
                <w:rFonts w:hint="eastAsia" w:ascii="仿宋_GB2312" w:eastAsia="仿宋_GB2312"/>
                <w:sz w:val="21"/>
                <w:szCs w:val="21"/>
                <w:lang w:eastAsia="zh-CN"/>
              </w:rPr>
              <w:t>该项目拟对戏曲文化展示馆一期、传习馆进行改建，对室外展演台整治馆区外部环境进行建设。</w:t>
            </w:r>
          </w:p>
        </w:tc>
        <w:tc>
          <w:tcPr>
            <w:tcW w:w="924" w:type="dxa"/>
            <w:gridSpan w:val="3"/>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2024</w:t>
            </w:r>
          </w:p>
        </w:tc>
        <w:tc>
          <w:tcPr>
            <w:tcW w:w="1245" w:type="dxa"/>
            <w:gridSpan w:val="2"/>
            <w:noWrap w:val="0"/>
            <w:vAlign w:val="center"/>
          </w:tcPr>
          <w:p>
            <w:pPr>
              <w:pStyle w:val="6"/>
              <w:spacing w:before="65" w:line="230" w:lineRule="auto"/>
              <w:jc w:val="center"/>
              <w:rPr>
                <w:rFonts w:hint="eastAsia" w:ascii="仿宋_GB2312" w:eastAsia="仿宋_GB2312"/>
                <w:sz w:val="21"/>
                <w:szCs w:val="21"/>
              </w:rPr>
            </w:pPr>
            <w:r>
              <w:rPr>
                <w:rFonts w:hint="eastAsia" w:ascii="仿宋_GB2312" w:eastAsia="仿宋_GB2312"/>
                <w:sz w:val="21"/>
                <w:szCs w:val="21"/>
              </w:rPr>
              <w:t>专项资金</w:t>
            </w:r>
          </w:p>
        </w:tc>
        <w:tc>
          <w:tcPr>
            <w:tcW w:w="1098" w:type="dxa"/>
            <w:noWrap w:val="0"/>
            <w:vAlign w:val="center"/>
          </w:tcPr>
          <w:p>
            <w:pPr>
              <w:pStyle w:val="6"/>
              <w:spacing w:before="65" w:line="185" w:lineRule="auto"/>
              <w:ind w:left="353"/>
              <w:jc w:val="both"/>
              <w:rPr>
                <w:rFonts w:hint="eastAsia" w:ascii="仿宋_GB2312" w:eastAsia="仿宋_GB2312"/>
                <w:sz w:val="21"/>
                <w:szCs w:val="21"/>
              </w:rPr>
            </w:pPr>
            <w:r>
              <w:rPr>
                <w:rFonts w:hint="eastAsia" w:ascii="仿宋_GB2312" w:eastAsia="仿宋_GB2312"/>
                <w:sz w:val="21"/>
                <w:szCs w:val="21"/>
              </w:rPr>
              <w:t>670</w:t>
            </w:r>
          </w:p>
        </w:tc>
        <w:tc>
          <w:tcPr>
            <w:tcW w:w="927" w:type="dxa"/>
            <w:noWrap w:val="0"/>
            <w:vAlign w:val="center"/>
          </w:tcPr>
          <w:p>
            <w:pPr>
              <w:pStyle w:val="6"/>
              <w:spacing w:before="65" w:line="185" w:lineRule="auto"/>
              <w:ind w:left="324"/>
              <w:jc w:val="both"/>
              <w:rPr>
                <w:rFonts w:hint="eastAsia" w:ascii="仿宋_GB2312" w:eastAsia="仿宋_GB2312"/>
                <w:sz w:val="21"/>
                <w:szCs w:val="21"/>
              </w:rPr>
            </w:pPr>
            <w:r>
              <w:rPr>
                <w:rFonts w:hint="eastAsia" w:ascii="仿宋_GB2312" w:eastAsia="仿宋_GB2312"/>
                <w:sz w:val="21"/>
                <w:szCs w:val="21"/>
              </w:rPr>
              <w:t>670</w:t>
            </w:r>
          </w:p>
        </w:tc>
        <w:tc>
          <w:tcPr>
            <w:tcW w:w="1038" w:type="dxa"/>
            <w:noWrap w:val="0"/>
            <w:vAlign w:val="center"/>
          </w:tcPr>
          <w:p>
            <w:pPr>
              <w:pStyle w:val="6"/>
              <w:spacing w:before="65" w:line="233" w:lineRule="auto"/>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29" w:lineRule="auto"/>
              <w:jc w:val="center"/>
              <w:rPr>
                <w:rFonts w:hint="eastAsia" w:ascii="仿宋_GB2312" w:eastAsia="仿宋_GB2312"/>
                <w:sz w:val="21"/>
                <w:szCs w:val="21"/>
              </w:rPr>
            </w:pPr>
            <w:r>
              <w:rPr>
                <w:rFonts w:hint="eastAsia" w:ascii="仿宋_GB2312" w:eastAsia="仿宋_GB2312"/>
                <w:sz w:val="21"/>
                <w:szCs w:val="21"/>
              </w:rPr>
              <w:t>市文化和旅游局</w:t>
            </w:r>
          </w:p>
        </w:tc>
        <w:tc>
          <w:tcPr>
            <w:tcW w:w="683" w:type="dxa"/>
            <w:noWrap w:val="0"/>
            <w:vAlign w:val="center"/>
          </w:tcPr>
          <w:p>
            <w:pPr>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5" w:hRule="atLeast"/>
        </w:trPr>
        <w:tc>
          <w:tcPr>
            <w:tcW w:w="471"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526" w:type="dxa"/>
            <w:gridSpan w:val="4"/>
            <w:noWrap w:val="0"/>
            <w:vAlign w:val="center"/>
          </w:tcPr>
          <w:p>
            <w:pPr>
              <w:pStyle w:val="6"/>
              <w:spacing w:before="65" w:line="229" w:lineRule="auto"/>
              <w:ind w:left="103"/>
              <w:jc w:val="center"/>
              <w:rPr>
                <w:rFonts w:hint="eastAsia" w:ascii="仿宋_GB2312" w:eastAsia="仿宋_GB2312"/>
                <w:sz w:val="21"/>
                <w:szCs w:val="21"/>
                <w:lang w:eastAsia="zh-CN"/>
              </w:rPr>
            </w:pPr>
            <w:r>
              <w:rPr>
                <w:rFonts w:hint="eastAsia" w:ascii="仿宋_GB2312" w:eastAsia="仿宋_GB2312"/>
                <w:sz w:val="21"/>
                <w:szCs w:val="21"/>
                <w:lang w:eastAsia="zh-CN"/>
              </w:rPr>
              <w:t>渭南市全民</w:t>
            </w:r>
          </w:p>
          <w:p>
            <w:pPr>
              <w:pStyle w:val="6"/>
              <w:spacing w:before="65" w:line="229" w:lineRule="auto"/>
              <w:ind w:left="103"/>
              <w:jc w:val="center"/>
              <w:rPr>
                <w:rFonts w:hint="eastAsia" w:ascii="仿宋_GB2312" w:eastAsia="仿宋_GB2312"/>
                <w:sz w:val="21"/>
                <w:szCs w:val="21"/>
                <w:lang w:eastAsia="zh-CN"/>
              </w:rPr>
            </w:pPr>
            <w:r>
              <w:rPr>
                <w:rFonts w:hint="eastAsia" w:ascii="仿宋_GB2312" w:eastAsia="仿宋_GB2312"/>
                <w:sz w:val="21"/>
                <w:szCs w:val="21"/>
                <w:lang w:eastAsia="zh-CN"/>
              </w:rPr>
              <w:t>健身中心建</w:t>
            </w:r>
          </w:p>
          <w:p>
            <w:pPr>
              <w:pStyle w:val="6"/>
              <w:spacing w:before="8" w:line="233" w:lineRule="auto"/>
              <w:jc w:val="center"/>
              <w:rPr>
                <w:rFonts w:hint="eastAsia" w:ascii="仿宋_GB2312" w:eastAsia="仿宋_GB2312"/>
                <w:sz w:val="21"/>
                <w:szCs w:val="21"/>
                <w:lang w:eastAsia="zh-CN"/>
              </w:rPr>
            </w:pPr>
            <w:r>
              <w:rPr>
                <w:rFonts w:hint="eastAsia" w:ascii="仿宋_GB2312" w:eastAsia="仿宋_GB2312"/>
                <w:sz w:val="21"/>
                <w:szCs w:val="21"/>
                <w:lang w:eastAsia="zh-CN"/>
              </w:rPr>
              <w:t>设项目</w:t>
            </w:r>
          </w:p>
        </w:tc>
        <w:tc>
          <w:tcPr>
            <w:tcW w:w="618" w:type="dxa"/>
            <w:gridSpan w:val="6"/>
            <w:noWrap w:val="0"/>
            <w:vAlign w:val="center"/>
          </w:tcPr>
          <w:p>
            <w:pPr>
              <w:pStyle w:val="6"/>
              <w:spacing w:line="229" w:lineRule="auto"/>
              <w:jc w:val="center"/>
              <w:rPr>
                <w:rFonts w:hint="eastAsia" w:ascii="仿宋_GB2312" w:eastAsia="仿宋_GB2312"/>
                <w:sz w:val="21"/>
                <w:szCs w:val="21"/>
              </w:rPr>
            </w:pPr>
            <w:r>
              <w:rPr>
                <w:rFonts w:hint="eastAsia" w:ascii="仿宋_GB2312" w:eastAsia="仿宋_GB2312"/>
                <w:sz w:val="21"/>
                <w:szCs w:val="21"/>
              </w:rPr>
              <w:t>新建</w:t>
            </w:r>
          </w:p>
        </w:tc>
        <w:tc>
          <w:tcPr>
            <w:tcW w:w="3663" w:type="dxa"/>
            <w:gridSpan w:val="2"/>
            <w:noWrap w:val="0"/>
            <w:vAlign w:val="center"/>
          </w:tcPr>
          <w:p>
            <w:pPr>
              <w:pStyle w:val="6"/>
              <w:spacing w:line="380" w:lineRule="exact"/>
              <w:ind w:left="51" w:right="74" w:hanging="6"/>
              <w:jc w:val="both"/>
              <w:rPr>
                <w:rFonts w:hint="eastAsia" w:ascii="仿宋_GB2312" w:eastAsia="仿宋_GB2312"/>
                <w:sz w:val="21"/>
                <w:szCs w:val="21"/>
                <w:lang w:eastAsia="zh-CN"/>
              </w:rPr>
            </w:pPr>
            <w:r>
              <w:rPr>
                <w:rFonts w:hint="eastAsia" w:ascii="仿宋_GB2312" w:eastAsia="仿宋_GB2312"/>
                <w:sz w:val="21"/>
                <w:szCs w:val="21"/>
                <w:lang w:eastAsia="zh-CN"/>
              </w:rPr>
              <w:t>项目总占地面积约108亩，总建筑面积62000平方米。主要建设综合训练馆及市青少年体育训练中心，同时完成室</w:t>
            </w:r>
            <w:r>
              <w:rPr>
                <w:rFonts w:hint="eastAsia" w:ascii="仿宋_GB2312" w:eastAsia="仿宋_GB2312"/>
                <w:spacing w:val="-6"/>
                <w:sz w:val="21"/>
                <w:szCs w:val="21"/>
                <w:lang w:eastAsia="zh-CN"/>
              </w:rPr>
              <w:t>外综合管线、道路及场地硬化、出入口、照明、生态停车位、充电桩、消防、监控、</w:t>
            </w:r>
            <w:r>
              <w:rPr>
                <w:rFonts w:hint="eastAsia" w:ascii="仿宋_GB2312" w:eastAsia="仿宋_GB2312"/>
                <w:sz w:val="21"/>
                <w:szCs w:val="21"/>
                <w:lang w:eastAsia="zh-CN"/>
              </w:rPr>
              <w:t>标识、环卫等室外配套工程以及2座过街天桥等其他工程。</w:t>
            </w:r>
          </w:p>
        </w:tc>
        <w:tc>
          <w:tcPr>
            <w:tcW w:w="92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45"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中央预算内</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专项资金</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政府专项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债券</w:t>
            </w:r>
          </w:p>
          <w:p>
            <w:pPr>
              <w:pStyle w:val="6"/>
              <w:spacing w:line="280" w:lineRule="exact"/>
              <w:ind w:firstLine="105" w:firstLineChars="50"/>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77100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14000</w:t>
            </w:r>
          </w:p>
        </w:tc>
        <w:tc>
          <w:tcPr>
            <w:tcW w:w="1038" w:type="dxa"/>
            <w:noWrap w:val="0"/>
            <w:vAlign w:val="center"/>
          </w:tcPr>
          <w:p>
            <w:pPr>
              <w:pStyle w:val="6"/>
              <w:spacing w:before="65" w:line="233" w:lineRule="auto"/>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市体育局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exact"/>
        </w:trPr>
        <w:tc>
          <w:tcPr>
            <w:tcW w:w="6267" w:type="dxa"/>
            <w:gridSpan w:val="13"/>
            <w:noWrap w:val="0"/>
            <w:vAlign w:val="top"/>
          </w:tcPr>
          <w:p>
            <w:pPr>
              <w:pStyle w:val="6"/>
              <w:spacing w:before="172" w:line="229" w:lineRule="auto"/>
              <w:ind w:left="52"/>
              <w:rPr>
                <w:rFonts w:hint="eastAsia" w:ascii="仿宋_GB2312" w:eastAsia="仿宋_GB2312"/>
                <w:sz w:val="21"/>
                <w:szCs w:val="21"/>
                <w:lang w:eastAsia="zh-CN"/>
              </w:rPr>
            </w:pPr>
            <w:r>
              <w:rPr>
                <w:rFonts w:hint="eastAsia" w:ascii="仿宋_GB2312" w:eastAsia="仿宋_GB2312"/>
                <w:sz w:val="21"/>
                <w:szCs w:val="21"/>
                <w:lang w:eastAsia="zh-CN"/>
              </w:rPr>
              <w:t>五、城市开发工程（1个）</w:t>
            </w:r>
          </w:p>
        </w:tc>
        <w:tc>
          <w:tcPr>
            <w:tcW w:w="926" w:type="dxa"/>
            <w:gridSpan w:val="3"/>
            <w:noWrap w:val="0"/>
            <w:vAlign w:val="top"/>
          </w:tcPr>
          <w:p>
            <w:pPr>
              <w:rPr>
                <w:rFonts w:hint="eastAsia" w:ascii="仿宋_GB2312" w:eastAsia="仿宋_GB2312"/>
                <w:szCs w:val="21"/>
              </w:rPr>
            </w:pPr>
          </w:p>
        </w:tc>
        <w:tc>
          <w:tcPr>
            <w:tcW w:w="1254" w:type="dxa"/>
            <w:gridSpan w:val="3"/>
            <w:noWrap w:val="0"/>
            <w:vAlign w:val="top"/>
          </w:tcPr>
          <w:p>
            <w:pPr>
              <w:spacing w:line="280" w:lineRule="exact"/>
              <w:jc w:val="center"/>
              <w:rPr>
                <w:rFonts w:hint="eastAsia" w:ascii="仿宋_GB2312" w:eastAsia="仿宋_GB2312"/>
                <w:szCs w:val="21"/>
              </w:rPr>
            </w:pP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13864</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1038" w:type="dxa"/>
            <w:noWrap w:val="0"/>
            <w:vAlign w:val="top"/>
          </w:tcPr>
          <w:p>
            <w:pPr>
              <w:jc w:val="center"/>
              <w:rPr>
                <w:rFonts w:hint="eastAsia" w:ascii="仿宋_GB2312" w:eastAsia="仿宋_GB2312"/>
                <w:szCs w:val="21"/>
              </w:rPr>
            </w:pPr>
          </w:p>
        </w:tc>
        <w:tc>
          <w:tcPr>
            <w:tcW w:w="1583" w:type="dxa"/>
            <w:gridSpan w:val="3"/>
            <w:noWrap w:val="0"/>
            <w:vAlign w:val="top"/>
          </w:tcPr>
          <w:p>
            <w:pPr>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trPr>
        <w:tc>
          <w:tcPr>
            <w:tcW w:w="471"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526" w:type="dxa"/>
            <w:gridSpan w:val="4"/>
            <w:noWrap w:val="0"/>
            <w:vAlign w:val="center"/>
          </w:tcPr>
          <w:p>
            <w:pPr>
              <w:pStyle w:val="6"/>
              <w:spacing w:before="65" w:line="235" w:lineRule="auto"/>
              <w:ind w:left="102" w:right="97"/>
              <w:jc w:val="center"/>
              <w:rPr>
                <w:rFonts w:hint="eastAsia" w:ascii="仿宋_GB2312" w:eastAsia="仿宋_GB2312"/>
                <w:sz w:val="21"/>
                <w:szCs w:val="21"/>
                <w:lang w:eastAsia="zh-CN"/>
              </w:rPr>
            </w:pPr>
            <w:r>
              <w:rPr>
                <w:rFonts w:hint="eastAsia" w:ascii="仿宋_GB2312" w:eastAsia="仿宋_GB2312"/>
                <w:sz w:val="21"/>
                <w:szCs w:val="21"/>
                <w:lang w:eastAsia="zh-CN"/>
              </w:rPr>
              <w:t>洽川风景名胜区处女泉景区（4A）旅游设施提升项目</w:t>
            </w:r>
          </w:p>
        </w:tc>
        <w:tc>
          <w:tcPr>
            <w:tcW w:w="618"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652" w:type="dxa"/>
            <w:noWrap w:val="0"/>
            <w:vAlign w:val="top"/>
          </w:tcPr>
          <w:p>
            <w:pPr>
              <w:pStyle w:val="6"/>
              <w:spacing w:line="380" w:lineRule="exact"/>
              <w:ind w:left="45" w:right="108"/>
              <w:jc w:val="both"/>
              <w:rPr>
                <w:rFonts w:hint="eastAsia" w:ascii="仿宋_GB2312" w:eastAsia="仿宋_GB2312"/>
                <w:sz w:val="21"/>
                <w:szCs w:val="21"/>
                <w:lang w:eastAsia="zh-CN"/>
              </w:rPr>
            </w:pPr>
            <w:r>
              <w:rPr>
                <w:rFonts w:hint="eastAsia" w:ascii="仿宋_GB2312" w:eastAsia="仿宋_GB2312"/>
                <w:sz w:val="21"/>
                <w:szCs w:val="21"/>
                <w:lang w:eastAsia="zh-CN"/>
              </w:rPr>
              <w:t>本项目以景区原有设施设备为基础，围绕景区智慧化建设、景区配套基础设施提升及开放服务设施建设等，工程设计范围占地面积约587060平方米。</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企业自筹</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13864</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1038" w:type="dxa"/>
            <w:noWrap w:val="0"/>
            <w:vAlign w:val="center"/>
          </w:tcPr>
          <w:p>
            <w:pPr>
              <w:pStyle w:val="6"/>
              <w:spacing w:before="65" w:line="233" w:lineRule="auto"/>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before="8"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exact"/>
        </w:trPr>
        <w:tc>
          <w:tcPr>
            <w:tcW w:w="6267" w:type="dxa"/>
            <w:gridSpan w:val="1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续建项目37个</w:t>
            </w:r>
          </w:p>
        </w:tc>
        <w:tc>
          <w:tcPr>
            <w:tcW w:w="926" w:type="dxa"/>
            <w:gridSpan w:val="3"/>
            <w:noWrap w:val="0"/>
            <w:vAlign w:val="center"/>
          </w:tcPr>
          <w:p>
            <w:pPr>
              <w:jc w:val="center"/>
              <w:rPr>
                <w:rFonts w:hint="eastAsia" w:ascii="仿宋_GB2312" w:eastAsia="仿宋_GB2312"/>
                <w:szCs w:val="21"/>
              </w:rPr>
            </w:pPr>
          </w:p>
        </w:tc>
        <w:tc>
          <w:tcPr>
            <w:tcW w:w="1254" w:type="dxa"/>
            <w:gridSpan w:val="3"/>
            <w:noWrap w:val="0"/>
            <w:vAlign w:val="center"/>
          </w:tcPr>
          <w:p>
            <w:pPr>
              <w:spacing w:line="280" w:lineRule="exact"/>
              <w:jc w:val="center"/>
              <w:rPr>
                <w:rFonts w:hint="eastAsia" w:ascii="仿宋_GB2312" w:eastAsia="仿宋_GB2312"/>
                <w:szCs w:val="21"/>
              </w:rPr>
            </w:pP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899074</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217930</w:t>
            </w:r>
          </w:p>
        </w:tc>
        <w:tc>
          <w:tcPr>
            <w:tcW w:w="1038" w:type="dxa"/>
            <w:noWrap w:val="0"/>
            <w:vAlign w:val="center"/>
          </w:tcPr>
          <w:p>
            <w:pPr>
              <w:jc w:val="center"/>
              <w:rPr>
                <w:rFonts w:hint="eastAsia" w:ascii="仿宋_GB2312" w:eastAsia="仿宋_GB2312"/>
                <w:szCs w:val="21"/>
              </w:rPr>
            </w:pPr>
          </w:p>
        </w:tc>
        <w:tc>
          <w:tcPr>
            <w:tcW w:w="1583" w:type="dxa"/>
            <w:gridSpan w:val="3"/>
            <w:noWrap w:val="0"/>
            <w:vAlign w:val="top"/>
          </w:tcPr>
          <w:p>
            <w:pPr>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exact"/>
        </w:trPr>
        <w:tc>
          <w:tcPr>
            <w:tcW w:w="6267" w:type="dxa"/>
            <w:gridSpan w:val="13"/>
            <w:noWrap w:val="0"/>
            <w:vAlign w:val="top"/>
          </w:tcPr>
          <w:p>
            <w:pPr>
              <w:pStyle w:val="6"/>
              <w:spacing w:before="170" w:line="230" w:lineRule="auto"/>
              <w:ind w:left="52"/>
              <w:rPr>
                <w:rFonts w:hint="eastAsia" w:ascii="仿宋_GB2312" w:eastAsia="仿宋_GB2312"/>
                <w:sz w:val="21"/>
                <w:szCs w:val="21"/>
                <w:lang w:eastAsia="zh-CN"/>
              </w:rPr>
            </w:pPr>
            <w:r>
              <w:rPr>
                <w:rFonts w:hint="eastAsia" w:ascii="仿宋_GB2312" w:eastAsia="仿宋_GB2312"/>
                <w:sz w:val="21"/>
                <w:szCs w:val="21"/>
                <w:lang w:eastAsia="zh-CN"/>
              </w:rPr>
              <w:t>一、交通设施工程（8个）</w:t>
            </w:r>
          </w:p>
        </w:tc>
        <w:tc>
          <w:tcPr>
            <w:tcW w:w="926" w:type="dxa"/>
            <w:gridSpan w:val="3"/>
            <w:noWrap w:val="0"/>
            <w:vAlign w:val="top"/>
          </w:tcPr>
          <w:p>
            <w:pPr>
              <w:rPr>
                <w:rFonts w:hint="eastAsia" w:ascii="仿宋_GB2312" w:eastAsia="仿宋_GB2312"/>
                <w:szCs w:val="21"/>
              </w:rPr>
            </w:pPr>
          </w:p>
        </w:tc>
        <w:tc>
          <w:tcPr>
            <w:tcW w:w="1254" w:type="dxa"/>
            <w:gridSpan w:val="3"/>
            <w:noWrap w:val="0"/>
            <w:vAlign w:val="top"/>
          </w:tcPr>
          <w:p>
            <w:pPr>
              <w:spacing w:line="280" w:lineRule="exact"/>
              <w:jc w:val="center"/>
              <w:rPr>
                <w:rFonts w:hint="eastAsia" w:ascii="仿宋_GB2312" w:eastAsia="仿宋_GB2312"/>
                <w:szCs w:val="21"/>
              </w:rPr>
            </w:pP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76600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45300</w:t>
            </w:r>
          </w:p>
        </w:tc>
        <w:tc>
          <w:tcPr>
            <w:tcW w:w="1038" w:type="dxa"/>
            <w:noWrap w:val="0"/>
            <w:vAlign w:val="center"/>
          </w:tcPr>
          <w:p>
            <w:pPr>
              <w:jc w:val="center"/>
              <w:rPr>
                <w:rFonts w:hint="eastAsia" w:ascii="仿宋_GB2312" w:eastAsia="仿宋_GB2312"/>
                <w:szCs w:val="21"/>
              </w:rPr>
            </w:pPr>
          </w:p>
        </w:tc>
        <w:tc>
          <w:tcPr>
            <w:tcW w:w="1583" w:type="dxa"/>
            <w:gridSpan w:val="3"/>
            <w:noWrap w:val="0"/>
            <w:vAlign w:val="top"/>
          </w:tcPr>
          <w:p>
            <w:pPr>
              <w:jc w:val="center"/>
              <w:rPr>
                <w:rFonts w:hint="eastAsia" w:ascii="仿宋_GB2312" w:eastAsia="仿宋_GB2312"/>
                <w:szCs w:val="21"/>
              </w:rPr>
            </w:pP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8"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w:t>
            </w:r>
          </w:p>
        </w:tc>
        <w:tc>
          <w:tcPr>
            <w:tcW w:w="1550" w:type="dxa"/>
            <w:gridSpan w:val="3"/>
            <w:noWrap w:val="0"/>
            <w:vAlign w:val="center"/>
          </w:tcPr>
          <w:p>
            <w:pPr>
              <w:pStyle w:val="6"/>
              <w:spacing w:before="65" w:line="232" w:lineRule="auto"/>
              <w:ind w:right="105"/>
              <w:jc w:val="center"/>
              <w:rPr>
                <w:rFonts w:hint="eastAsia" w:ascii="仿宋_GB2312" w:eastAsia="仿宋_GB2312"/>
                <w:sz w:val="21"/>
                <w:szCs w:val="21"/>
              </w:rPr>
            </w:pPr>
            <w:r>
              <w:rPr>
                <w:rFonts w:hint="eastAsia" w:ascii="仿宋_GB2312" w:eastAsia="仿宋_GB2312"/>
                <w:sz w:val="21"/>
                <w:szCs w:val="21"/>
              </w:rPr>
              <w:t>★渭清东路建设工程</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pStyle w:val="6"/>
              <w:kinsoku/>
              <w:overflowPunct w:val="0"/>
              <w:spacing w:line="380" w:lineRule="exact"/>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该工程南起区间路，北至胜利大街，全长</w:t>
            </w:r>
            <w:r>
              <w:rPr>
                <w:rFonts w:hint="eastAsia" w:ascii="仿宋_GB2312" w:eastAsia="仿宋_GB2312"/>
                <w:spacing w:val="-6"/>
                <w:sz w:val="21"/>
                <w:szCs w:val="21"/>
                <w:lang w:eastAsia="zh-CN"/>
              </w:rPr>
              <w:t>约1000米，规划红线20米，建设内容及规模：</w:t>
            </w:r>
            <w:r>
              <w:rPr>
                <w:rFonts w:hint="eastAsia" w:ascii="仿宋_GB2312" w:eastAsia="仿宋_GB2312"/>
                <w:spacing w:val="-4"/>
                <w:sz w:val="21"/>
                <w:szCs w:val="21"/>
                <w:lang w:eastAsia="zh-CN"/>
              </w:rPr>
              <w:t>征迁、道路、给排水、绿化亮化、综合管线等海绵配套设施建设。</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3500</w:t>
            </w:r>
          </w:p>
        </w:tc>
        <w:tc>
          <w:tcPr>
            <w:tcW w:w="1038" w:type="dxa"/>
            <w:noWrap w:val="0"/>
            <w:vAlign w:val="top"/>
          </w:tcPr>
          <w:p>
            <w:pPr>
              <w:spacing w:line="456" w:lineRule="auto"/>
              <w:jc w:val="center"/>
              <w:rPr>
                <w:rFonts w:hint="eastAsia" w:ascii="仿宋_GB2312" w:eastAsia="仿宋_GB2312"/>
                <w:szCs w:val="21"/>
              </w:rPr>
            </w:pPr>
          </w:p>
          <w:p>
            <w:pPr>
              <w:pStyle w:val="6"/>
              <w:spacing w:before="65" w:line="232" w:lineRule="auto"/>
              <w:jc w:val="center"/>
              <w:rPr>
                <w:rFonts w:hint="eastAsia" w:ascii="仿宋_GB2312" w:eastAsia="仿宋_GB2312"/>
                <w:sz w:val="21"/>
                <w:szCs w:val="21"/>
              </w:rPr>
            </w:pPr>
            <w:r>
              <w:rPr>
                <w:rFonts w:hint="eastAsia" w:ascii="仿宋_GB2312" w:eastAsia="仿宋_GB2312"/>
                <w:sz w:val="21"/>
                <w:szCs w:val="21"/>
              </w:rPr>
              <w:t>完成全</w:t>
            </w:r>
            <w:r>
              <w:rPr>
                <w:rFonts w:hint="eastAsia" w:ascii="仿宋_GB2312" w:eastAsia="仿宋_GB2312"/>
                <w:sz w:val="21"/>
                <w:szCs w:val="21"/>
                <w:lang w:eastAsia="zh-CN"/>
              </w:rPr>
              <w:t>部</w:t>
            </w:r>
            <w:r>
              <w:rPr>
                <w:rFonts w:hint="eastAsia" w:ascii="仿宋_GB2312" w:eastAsia="仿宋_GB2312"/>
                <w:sz w:val="21"/>
                <w:szCs w:val="21"/>
              </w:rPr>
              <w:t>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before="65" w:line="235" w:lineRule="auto"/>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w:t>
            </w:r>
          </w:p>
        </w:tc>
        <w:tc>
          <w:tcPr>
            <w:tcW w:w="1550" w:type="dxa"/>
            <w:gridSpan w:val="3"/>
            <w:noWrap w:val="0"/>
            <w:vAlign w:val="center"/>
          </w:tcPr>
          <w:p>
            <w:pPr>
              <w:pStyle w:val="6"/>
              <w:spacing w:line="228" w:lineRule="auto"/>
              <w:jc w:val="center"/>
              <w:rPr>
                <w:rFonts w:hint="eastAsia" w:ascii="仿宋_GB2312" w:eastAsia="仿宋_GB2312"/>
                <w:sz w:val="21"/>
                <w:szCs w:val="21"/>
                <w:lang w:eastAsia="zh-CN"/>
              </w:rPr>
            </w:pPr>
            <w:r>
              <w:rPr>
                <w:rFonts w:hint="eastAsia" w:ascii="仿宋_GB2312" w:eastAsia="仿宋_GB2312"/>
                <w:sz w:val="21"/>
                <w:szCs w:val="21"/>
                <w:lang w:eastAsia="zh-CN"/>
              </w:rPr>
              <w:t>★仲宁街（前</w:t>
            </w:r>
          </w:p>
          <w:p>
            <w:pPr>
              <w:pStyle w:val="6"/>
              <w:spacing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进路—金水</w:t>
            </w:r>
          </w:p>
          <w:p>
            <w:pPr>
              <w:pStyle w:val="6"/>
              <w:spacing w:line="230" w:lineRule="auto"/>
              <w:jc w:val="center"/>
              <w:rPr>
                <w:rFonts w:hint="eastAsia" w:ascii="仿宋_GB2312" w:eastAsia="仿宋_GB2312"/>
                <w:sz w:val="21"/>
                <w:szCs w:val="21"/>
              </w:rPr>
            </w:pPr>
            <w:r>
              <w:rPr>
                <w:rFonts w:hint="eastAsia" w:ascii="仿宋_GB2312" w:eastAsia="仿宋_GB2312"/>
                <w:sz w:val="21"/>
                <w:szCs w:val="21"/>
              </w:rPr>
              <w:t>路）道路建设</w:t>
            </w:r>
          </w:p>
          <w:p>
            <w:pPr>
              <w:pStyle w:val="6"/>
              <w:spacing w:line="230" w:lineRule="auto"/>
              <w:jc w:val="center"/>
              <w:rPr>
                <w:rFonts w:hint="eastAsia" w:ascii="仿宋_GB2312" w:eastAsia="仿宋_GB2312"/>
                <w:sz w:val="21"/>
                <w:szCs w:val="21"/>
              </w:rPr>
            </w:pPr>
            <w:r>
              <w:rPr>
                <w:rFonts w:hint="eastAsia" w:ascii="仿宋_GB2312" w:eastAsia="仿宋_GB2312"/>
                <w:sz w:val="21"/>
                <w:szCs w:val="21"/>
              </w:rPr>
              <w:t>工程</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pStyle w:val="6"/>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该工程东起前进路，西至金水路，全长约780米，规划红线30米，建设内容包括：征迁、道路、给排水、绿化亮化及综合管线等海绵配套设施建设。</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w:t>
            </w:r>
          </w:p>
        </w:tc>
        <w:tc>
          <w:tcPr>
            <w:tcW w:w="1550" w:type="dxa"/>
            <w:gridSpan w:val="3"/>
            <w:noWrap w:val="0"/>
            <w:vAlign w:val="center"/>
          </w:tcPr>
          <w:p>
            <w:pPr>
              <w:pStyle w:val="6"/>
              <w:spacing w:line="232" w:lineRule="auto"/>
              <w:jc w:val="center"/>
              <w:rPr>
                <w:rFonts w:hint="eastAsia" w:ascii="仿宋_GB2312" w:eastAsia="仿宋_GB2312"/>
                <w:sz w:val="21"/>
                <w:szCs w:val="21"/>
                <w:lang w:eastAsia="zh-CN"/>
              </w:rPr>
            </w:pPr>
            <w:r>
              <w:rPr>
                <w:rFonts w:hint="eastAsia" w:ascii="仿宋_GB2312" w:eastAsia="仿宋_GB2312"/>
                <w:sz w:val="21"/>
                <w:szCs w:val="21"/>
                <w:lang w:eastAsia="zh-CN"/>
              </w:rPr>
              <w:t>★民生路南段</w:t>
            </w:r>
          </w:p>
          <w:p>
            <w:pPr>
              <w:pStyle w:val="6"/>
              <w:spacing w:line="232" w:lineRule="auto"/>
              <w:jc w:val="center"/>
              <w:rPr>
                <w:rFonts w:hint="eastAsia" w:ascii="仿宋_GB2312" w:eastAsia="仿宋_GB2312"/>
                <w:sz w:val="21"/>
                <w:szCs w:val="21"/>
                <w:lang w:eastAsia="zh-CN"/>
              </w:rPr>
            </w:pPr>
            <w:r>
              <w:rPr>
                <w:rFonts w:hint="eastAsia" w:ascii="仿宋_GB2312" w:eastAsia="仿宋_GB2312"/>
                <w:sz w:val="21"/>
                <w:szCs w:val="21"/>
                <w:lang w:eastAsia="zh-CN"/>
              </w:rPr>
              <w:t>道路建设工程</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pStyle w:val="6"/>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6"/>
                <w:sz w:val="21"/>
                <w:szCs w:val="21"/>
                <w:lang w:eastAsia="zh-CN"/>
              </w:rPr>
              <w:t>该工程南起陇海线，北至滨河小学南侧规划路，全长约1000米，规划红线36米。建设内容包括：征迁、道路、给排水、绿化亮化及综合管线等海绵配套设施建设。</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7000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w:t>
            </w:r>
          </w:p>
        </w:tc>
        <w:tc>
          <w:tcPr>
            <w:tcW w:w="1550" w:type="dxa"/>
            <w:gridSpan w:val="3"/>
            <w:noWrap w:val="0"/>
            <w:vAlign w:val="center"/>
          </w:tcPr>
          <w:p>
            <w:pPr>
              <w:pStyle w:val="6"/>
              <w:spacing w:line="229" w:lineRule="auto"/>
              <w:jc w:val="center"/>
              <w:rPr>
                <w:rFonts w:hint="eastAsia" w:ascii="仿宋_GB2312" w:eastAsia="仿宋_GB2312"/>
                <w:sz w:val="21"/>
                <w:szCs w:val="21"/>
                <w:lang w:eastAsia="zh-CN"/>
              </w:rPr>
            </w:pPr>
            <w:r>
              <w:rPr>
                <w:rFonts w:hint="eastAsia" w:ascii="仿宋_GB2312" w:eastAsia="仿宋_GB2312"/>
                <w:sz w:val="21"/>
                <w:szCs w:val="21"/>
                <w:lang w:eastAsia="zh-CN"/>
              </w:rPr>
              <w:t>城区危桥及</w:t>
            </w:r>
          </w:p>
          <w:p>
            <w:pPr>
              <w:pStyle w:val="6"/>
              <w:spacing w:line="229" w:lineRule="auto"/>
              <w:jc w:val="center"/>
              <w:rPr>
                <w:rFonts w:hint="eastAsia" w:ascii="仿宋_GB2312" w:eastAsia="仿宋_GB2312"/>
                <w:sz w:val="21"/>
                <w:szCs w:val="21"/>
                <w:lang w:eastAsia="zh-CN"/>
              </w:rPr>
            </w:pPr>
            <w:r>
              <w:rPr>
                <w:rFonts w:hint="eastAsia" w:ascii="仿宋_GB2312" w:eastAsia="仿宋_GB2312"/>
                <w:sz w:val="21"/>
                <w:szCs w:val="21"/>
                <w:lang w:eastAsia="zh-CN"/>
              </w:rPr>
              <w:t>周边配套提</w:t>
            </w:r>
          </w:p>
          <w:p>
            <w:pPr>
              <w:pStyle w:val="6"/>
              <w:spacing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升改造项目</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pStyle w:val="6"/>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朝阳大街跨</w:t>
            </w:r>
            <w:r>
              <w:rPr>
                <w:rFonts w:hint="eastAsia" w:ascii="仿宋_GB2312"/>
                <w:sz w:val="21"/>
                <w:szCs w:val="21"/>
                <w:lang w:eastAsia="zh-CN"/>
              </w:rPr>
              <w:t>沋</w:t>
            </w:r>
            <w:r>
              <w:rPr>
                <w:rFonts w:hint="eastAsia" w:ascii="仿宋_GB2312" w:eastAsia="仿宋_GB2312"/>
                <w:sz w:val="21"/>
                <w:szCs w:val="21"/>
                <w:lang w:eastAsia="zh-CN"/>
              </w:rPr>
              <w:t>河桥、东风大街跨</w:t>
            </w:r>
            <w:r>
              <w:rPr>
                <w:rFonts w:hint="eastAsia" w:ascii="仿宋_GB2312"/>
                <w:sz w:val="21"/>
                <w:szCs w:val="21"/>
                <w:lang w:eastAsia="zh-CN"/>
              </w:rPr>
              <w:t>沋</w:t>
            </w:r>
            <w:r>
              <w:rPr>
                <w:rFonts w:hint="eastAsia" w:ascii="仿宋_GB2312" w:eastAsia="仿宋_GB2312"/>
                <w:sz w:val="21"/>
                <w:szCs w:val="21"/>
                <w:lang w:eastAsia="zh-CN"/>
              </w:rPr>
              <w:t>河桥因</w:t>
            </w:r>
            <w:r>
              <w:rPr>
                <w:rFonts w:hint="eastAsia" w:ascii="仿宋_GB2312" w:eastAsia="仿宋_GB2312"/>
                <w:spacing w:val="-4"/>
                <w:sz w:val="21"/>
                <w:szCs w:val="21"/>
                <w:lang w:eastAsia="zh-CN"/>
              </w:rPr>
              <w:t>运营时间较长且常年处于超负荷运营状态，</w:t>
            </w:r>
            <w:r>
              <w:rPr>
                <w:rFonts w:hint="eastAsia" w:ascii="仿宋_GB2312" w:eastAsia="仿宋_GB2312"/>
                <w:sz w:val="21"/>
                <w:szCs w:val="21"/>
                <w:lang w:eastAsia="zh-CN"/>
              </w:rPr>
              <w:t>致使破损病害较为严重，被评估为D级危险状态，拟对2座桥梁进行拆除重建，对周边配套进行提升改造。</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2023—2025</w:t>
            </w:r>
          </w:p>
        </w:tc>
        <w:tc>
          <w:tcPr>
            <w:tcW w:w="1254" w:type="dxa"/>
            <w:gridSpan w:val="3"/>
            <w:noWrap w:val="0"/>
            <w:vAlign w:val="center"/>
          </w:tcPr>
          <w:p>
            <w:pPr>
              <w:pStyle w:val="6"/>
              <w:spacing w:line="280" w:lineRule="exact"/>
              <w:ind w:firstLine="105" w:firstLineChars="50"/>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25000</w:t>
            </w:r>
          </w:p>
        </w:tc>
        <w:tc>
          <w:tcPr>
            <w:tcW w:w="927" w:type="dxa"/>
            <w:tcBorders>
              <w:bottom w:val="single" w:color="000000" w:sz="2" w:space="0"/>
            </w:tcBorders>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23500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8" w:hRule="exact"/>
        </w:trPr>
        <w:tc>
          <w:tcPr>
            <w:tcW w:w="408" w:type="dxa"/>
            <w:noWrap w:val="0"/>
            <w:vAlign w:val="center"/>
          </w:tcPr>
          <w:p>
            <w:pPr>
              <w:pStyle w:val="6"/>
              <w:spacing w:before="65" w:line="183" w:lineRule="auto"/>
              <w:jc w:val="center"/>
              <w:rPr>
                <w:rFonts w:hint="eastAsia" w:ascii="仿宋_GB2312" w:eastAsia="仿宋_GB2312"/>
                <w:sz w:val="21"/>
                <w:szCs w:val="21"/>
              </w:rPr>
            </w:pPr>
            <w:r>
              <w:rPr>
                <w:rFonts w:hint="eastAsia" w:ascii="仿宋_GB2312" w:eastAsia="仿宋_GB2312"/>
                <w:sz w:val="21"/>
                <w:szCs w:val="21"/>
              </w:rPr>
              <w:t>5</w:t>
            </w:r>
          </w:p>
        </w:tc>
        <w:tc>
          <w:tcPr>
            <w:tcW w:w="1550" w:type="dxa"/>
            <w:gridSpan w:val="3"/>
            <w:noWrap w:val="0"/>
            <w:vAlign w:val="center"/>
          </w:tcPr>
          <w:p>
            <w:pPr>
              <w:pStyle w:val="6"/>
              <w:spacing w:line="233" w:lineRule="auto"/>
              <w:jc w:val="center"/>
              <w:rPr>
                <w:rFonts w:hint="eastAsia" w:ascii="仿宋_GB2312" w:eastAsia="仿宋_GB2312"/>
                <w:sz w:val="21"/>
                <w:szCs w:val="21"/>
                <w:lang w:eastAsia="zh-CN"/>
              </w:rPr>
            </w:pPr>
            <w:r>
              <w:rPr>
                <w:rFonts w:hint="eastAsia" w:ascii="仿宋_GB2312" w:eastAsia="仿宋_GB2312"/>
                <w:sz w:val="21"/>
                <w:szCs w:val="21"/>
                <w:lang w:eastAsia="zh-CN"/>
              </w:rPr>
              <w:t>★城市双修</w:t>
            </w:r>
          </w:p>
          <w:p>
            <w:pPr>
              <w:pStyle w:val="6"/>
              <w:spacing w:line="233" w:lineRule="auto"/>
              <w:jc w:val="center"/>
              <w:rPr>
                <w:rFonts w:hint="eastAsia" w:ascii="仿宋_GB2312" w:eastAsia="仿宋_GB2312"/>
                <w:sz w:val="21"/>
                <w:szCs w:val="21"/>
                <w:lang w:eastAsia="zh-CN"/>
              </w:rPr>
            </w:pPr>
            <w:r>
              <w:rPr>
                <w:rFonts w:hint="eastAsia" w:ascii="仿宋_GB2312" w:eastAsia="仿宋_GB2312"/>
                <w:sz w:val="21"/>
                <w:szCs w:val="21"/>
                <w:lang w:eastAsia="zh-CN"/>
              </w:rPr>
              <w:t>（二期）工程</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pStyle w:val="6"/>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该工程对解放路（站北街—人民街）和</w:t>
            </w:r>
            <w:r>
              <w:rPr>
                <w:rFonts w:hint="eastAsia" w:ascii="仿宋_GB2312" w:eastAsia="仿宋_GB2312"/>
                <w:spacing w:val="4"/>
                <w:sz w:val="21"/>
                <w:szCs w:val="21"/>
                <w:lang w:eastAsia="zh-CN"/>
              </w:rPr>
              <w:t>胜利大街（民生路—前进路）进行大修，</w:t>
            </w:r>
            <w:r>
              <w:rPr>
                <w:rFonts w:hint="eastAsia" w:ascii="仿宋_GB2312" w:eastAsia="仿宋_GB2312"/>
                <w:sz w:val="21"/>
                <w:szCs w:val="21"/>
                <w:lang w:eastAsia="zh-CN"/>
              </w:rPr>
              <w:t>对现状雨污水进行分流改造、对</w:t>
            </w:r>
            <w:r>
              <w:rPr>
                <w:rFonts w:hint="eastAsia"/>
                <w:sz w:val="21"/>
                <w:szCs w:val="21"/>
                <w:lang w:eastAsia="zh-CN"/>
              </w:rPr>
              <w:t>沋</w:t>
            </w:r>
            <w:r>
              <w:rPr>
                <w:rFonts w:hint="eastAsia" w:ascii="仿宋_GB2312" w:eastAsia="仿宋_GB2312"/>
                <w:sz w:val="21"/>
                <w:szCs w:val="21"/>
                <w:lang w:eastAsia="zh-CN"/>
              </w:rPr>
              <w:t>河公园基础设施更新改造，对东入口道</w:t>
            </w:r>
            <w:r>
              <w:rPr>
                <w:rFonts w:hint="eastAsia" w:ascii="仿宋_GB2312" w:eastAsia="仿宋_GB2312"/>
                <w:spacing w:val="4"/>
                <w:sz w:val="21"/>
                <w:szCs w:val="21"/>
                <w:lang w:eastAsia="zh-CN"/>
              </w:rPr>
              <w:t>路改线、水毁坍塌路段修复及边坡治理，</w:t>
            </w:r>
            <w:r>
              <w:rPr>
                <w:rFonts w:hint="eastAsia" w:ascii="仿宋_GB2312" w:eastAsia="仿宋_GB2312"/>
                <w:sz w:val="21"/>
                <w:szCs w:val="21"/>
                <w:lang w:eastAsia="zh-CN"/>
              </w:rPr>
              <w:t>配套建设相关海绵城市设施等。</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927" w:type="dxa"/>
            <w:tcBorders>
              <w:bottom w:val="single" w:color="auto" w:sz="4" w:space="0"/>
            </w:tcBorders>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18</w:t>
            </w:r>
            <w:r>
              <w:rPr>
                <w:rFonts w:hint="eastAsia" w:ascii="仿宋_GB2312" w:eastAsia="仿宋_GB2312"/>
                <w:sz w:val="21"/>
                <w:szCs w:val="21"/>
              </w:rPr>
              <w:t>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2"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6</w:t>
            </w:r>
          </w:p>
        </w:tc>
        <w:tc>
          <w:tcPr>
            <w:tcW w:w="1550" w:type="dxa"/>
            <w:gridSpan w:val="3"/>
            <w:noWrap w:val="0"/>
            <w:vAlign w:val="center"/>
          </w:tcPr>
          <w:p>
            <w:pPr>
              <w:pStyle w:val="6"/>
              <w:spacing w:line="233" w:lineRule="auto"/>
              <w:jc w:val="center"/>
              <w:rPr>
                <w:rFonts w:hint="eastAsia" w:ascii="仿宋_GB2312" w:eastAsia="仿宋_GB2312"/>
                <w:sz w:val="21"/>
                <w:szCs w:val="21"/>
                <w:lang w:eastAsia="zh-CN"/>
              </w:rPr>
            </w:pPr>
            <w:r>
              <w:rPr>
                <w:rFonts w:hint="eastAsia" w:ascii="仿宋_GB2312" w:eastAsia="仿宋_GB2312"/>
                <w:sz w:val="21"/>
                <w:szCs w:val="21"/>
                <w:lang w:eastAsia="zh-CN"/>
              </w:rPr>
              <w:t>★城市双修（三期）建设工程</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pStyle w:val="6"/>
              <w:spacing w:line="400" w:lineRule="exact"/>
              <w:ind w:left="44" w:right="72" w:firstLine="1"/>
              <w:jc w:val="both"/>
              <w:rPr>
                <w:rFonts w:hint="eastAsia" w:ascii="仿宋_GB2312" w:eastAsia="仿宋_GB2312"/>
                <w:sz w:val="21"/>
                <w:szCs w:val="21"/>
                <w:lang w:eastAsia="zh-CN"/>
              </w:rPr>
            </w:pPr>
            <w:r>
              <w:rPr>
                <w:rFonts w:hint="eastAsia" w:ascii="仿宋_GB2312" w:eastAsia="仿宋_GB2312"/>
                <w:sz w:val="21"/>
                <w:szCs w:val="21"/>
                <w:lang w:eastAsia="zh-CN"/>
              </w:rPr>
              <w:t>该工程拟对汉马街、解放路南段（站北路—汉马街）、宣化路〔胜利大街—双王街（五马路）〕、民生路（东风大街—朝</w:t>
            </w:r>
            <w:r>
              <w:rPr>
                <w:rFonts w:hint="eastAsia" w:ascii="仿宋_GB2312" w:eastAsia="仿宋_GB2312"/>
                <w:spacing w:val="-6"/>
                <w:sz w:val="21"/>
                <w:szCs w:val="21"/>
                <w:lang w:eastAsia="zh-CN"/>
              </w:rPr>
              <w:t>阳大街）、胜利大街（三贤路—前进路）、西岳</w:t>
            </w:r>
            <w:r>
              <w:rPr>
                <w:rFonts w:hint="eastAsia" w:ascii="仿宋_GB2312" w:eastAsia="仿宋_GB2312"/>
                <w:sz w:val="21"/>
                <w:szCs w:val="21"/>
                <w:lang w:eastAsia="zh-CN"/>
              </w:rPr>
              <w:t>路（东风大街—胜利大街）共6条主城区道路分别进行中修和大修，并配套建设海绵城市设施等。</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927" w:type="dxa"/>
            <w:tcBorders>
              <w:top w:val="single" w:color="auto" w:sz="4" w:space="0"/>
            </w:tcBorders>
            <w:noWrap w:val="0"/>
            <w:vAlign w:val="center"/>
          </w:tcPr>
          <w:p>
            <w:pPr>
              <w:spacing w:line="280" w:lineRule="exact"/>
              <w:jc w:val="center"/>
              <w:rPr>
                <w:rFonts w:hint="eastAsia" w:ascii="仿宋_GB2312" w:eastAsia="仿宋_GB2312"/>
                <w:szCs w:val="21"/>
              </w:rPr>
            </w:pPr>
            <w:r>
              <w:rPr>
                <w:rFonts w:hint="eastAsia" w:ascii="仿宋_GB2312" w:eastAsia="仿宋_GB2312"/>
                <w:szCs w:val="21"/>
              </w:rPr>
              <w:t>1200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完成部分建设任务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2" w:hRule="exact"/>
        </w:trPr>
        <w:tc>
          <w:tcPr>
            <w:tcW w:w="408" w:type="dxa"/>
            <w:noWrap w:val="0"/>
            <w:vAlign w:val="center"/>
          </w:tcPr>
          <w:p>
            <w:pPr>
              <w:pStyle w:val="6"/>
              <w:spacing w:before="65" w:line="183" w:lineRule="auto"/>
              <w:jc w:val="center"/>
              <w:rPr>
                <w:rFonts w:hint="eastAsia" w:ascii="仿宋_GB2312" w:eastAsia="仿宋_GB2312"/>
                <w:sz w:val="21"/>
                <w:szCs w:val="21"/>
              </w:rPr>
            </w:pPr>
            <w:r>
              <w:rPr>
                <w:rFonts w:hint="eastAsia" w:ascii="仿宋_GB2312" w:eastAsia="仿宋_GB2312"/>
                <w:sz w:val="21"/>
                <w:szCs w:val="21"/>
              </w:rPr>
              <w:t>7</w:t>
            </w:r>
          </w:p>
        </w:tc>
        <w:tc>
          <w:tcPr>
            <w:tcW w:w="1550" w:type="dxa"/>
            <w:gridSpan w:val="3"/>
            <w:noWrap w:val="0"/>
            <w:vAlign w:val="center"/>
          </w:tcPr>
          <w:p>
            <w:pPr>
              <w:pStyle w:val="6"/>
              <w:spacing w:line="230" w:lineRule="auto"/>
              <w:jc w:val="center"/>
              <w:rPr>
                <w:rFonts w:hint="eastAsia" w:ascii="仿宋_GB2312" w:eastAsia="仿宋_GB2312"/>
                <w:sz w:val="21"/>
                <w:szCs w:val="21"/>
                <w:lang w:eastAsia="zh-CN"/>
              </w:rPr>
            </w:pPr>
            <w:r>
              <w:rPr>
                <w:rFonts w:hint="eastAsia" w:ascii="仿宋_GB2312" w:eastAsia="仿宋_GB2312"/>
                <w:sz w:val="21"/>
                <w:szCs w:val="21"/>
                <w:lang w:eastAsia="zh-CN"/>
              </w:rPr>
              <w:t>★金水东巷</w:t>
            </w:r>
          </w:p>
          <w:p>
            <w:pPr>
              <w:pStyle w:val="6"/>
              <w:spacing w:line="229" w:lineRule="auto"/>
              <w:jc w:val="center"/>
              <w:rPr>
                <w:rFonts w:hint="eastAsia" w:ascii="仿宋_GB2312" w:eastAsia="仿宋_GB2312"/>
                <w:sz w:val="21"/>
                <w:szCs w:val="21"/>
                <w:lang w:eastAsia="zh-CN"/>
              </w:rPr>
            </w:pPr>
            <w:r>
              <w:rPr>
                <w:rFonts w:hint="eastAsia" w:ascii="仿宋_GB2312" w:eastAsia="仿宋_GB2312"/>
                <w:sz w:val="21"/>
                <w:szCs w:val="21"/>
                <w:lang w:eastAsia="zh-CN"/>
              </w:rPr>
              <w:t>（中段）及曹</w:t>
            </w:r>
          </w:p>
          <w:p>
            <w:pPr>
              <w:pStyle w:val="6"/>
              <w:spacing w:line="229" w:lineRule="auto"/>
              <w:jc w:val="center"/>
              <w:rPr>
                <w:rFonts w:hint="eastAsia" w:ascii="仿宋_GB2312" w:eastAsia="仿宋_GB2312"/>
                <w:sz w:val="21"/>
                <w:szCs w:val="21"/>
              </w:rPr>
            </w:pPr>
            <w:r>
              <w:rPr>
                <w:rFonts w:hint="eastAsia" w:ascii="仿宋_GB2312" w:eastAsia="仿宋_GB2312"/>
                <w:sz w:val="21"/>
                <w:szCs w:val="21"/>
              </w:rPr>
              <w:t>井街道路建设</w:t>
            </w:r>
          </w:p>
          <w:p>
            <w:pPr>
              <w:pStyle w:val="6"/>
              <w:spacing w:line="230" w:lineRule="auto"/>
              <w:jc w:val="center"/>
              <w:rPr>
                <w:rFonts w:hint="eastAsia" w:ascii="仿宋_GB2312" w:eastAsia="仿宋_GB2312"/>
                <w:sz w:val="21"/>
                <w:szCs w:val="21"/>
              </w:rPr>
            </w:pPr>
            <w:r>
              <w:rPr>
                <w:rFonts w:hint="eastAsia" w:ascii="仿宋_GB2312" w:eastAsia="仿宋_GB2312"/>
                <w:sz w:val="21"/>
                <w:szCs w:val="21"/>
              </w:rPr>
              <w:t>工程</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spacing w:line="380" w:lineRule="exact"/>
              <w:ind w:left="21" w:leftChars="10" w:right="21" w:rightChars="10"/>
              <w:jc w:val="center"/>
              <w:rPr>
                <w:rFonts w:hint="eastAsia" w:ascii="仿宋_GB2312" w:eastAsia="仿宋_GB2312"/>
              </w:rPr>
            </w:pPr>
            <w:r>
              <w:rPr>
                <w:rFonts w:hint="eastAsia" w:ascii="仿宋_GB2312" w:eastAsia="仿宋_GB2312"/>
              </w:rPr>
              <w:t>金水东巷（中段）南起车雷大街，北至仲宁街，道路全长780米，规划红线16米；曹井街，东起六泉路，西至渭清东路，全长约350米，规划红线20米；建</w:t>
            </w:r>
            <w:r>
              <w:rPr>
                <w:rFonts w:hint="eastAsia" w:ascii="仿宋_GB2312" w:eastAsia="仿宋_GB2312"/>
                <w:spacing w:val="-4"/>
              </w:rPr>
              <w:t>设内容及规模：征迁、道路、给排水、绿</w:t>
            </w:r>
            <w:r>
              <w:rPr>
                <w:rFonts w:hint="eastAsia" w:ascii="仿宋_GB2312" w:eastAsia="仿宋_GB2312"/>
              </w:rPr>
              <w:t>化亮化、综合管线等海绵配套设施建设。</w:t>
            </w:r>
          </w:p>
        </w:tc>
        <w:tc>
          <w:tcPr>
            <w:tcW w:w="926" w:type="dxa"/>
            <w:gridSpan w:val="3"/>
            <w:noWrap w:val="0"/>
            <w:vAlign w:val="center"/>
          </w:tcPr>
          <w:p>
            <w:pPr>
              <w:kinsoku w:val="0"/>
              <w:overflowPunct w:val="0"/>
              <w:spacing w:line="280" w:lineRule="exact"/>
              <w:jc w:val="center"/>
              <w:rPr>
                <w:rFonts w:hint="eastAsia" w:ascii="仿宋_GB2312" w:eastAsia="仿宋_GB2312"/>
              </w:rPr>
            </w:pPr>
            <w:r>
              <w:rPr>
                <w:rFonts w:hint="eastAsia" w:ascii="仿宋_GB2312" w:eastAsia="仿宋_GB2312"/>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4100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2100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8</w:t>
            </w:r>
          </w:p>
        </w:tc>
        <w:tc>
          <w:tcPr>
            <w:tcW w:w="1550" w:type="dxa"/>
            <w:gridSpan w:val="3"/>
            <w:noWrap w:val="0"/>
            <w:vAlign w:val="center"/>
          </w:tcPr>
          <w:p>
            <w:pPr>
              <w:pStyle w:val="6"/>
              <w:spacing w:line="233" w:lineRule="auto"/>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西岳路北段</w:t>
            </w:r>
          </w:p>
          <w:p>
            <w:pPr>
              <w:pStyle w:val="6"/>
              <w:spacing w:line="233" w:lineRule="auto"/>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道路建设工程</w:t>
            </w:r>
          </w:p>
        </w:tc>
        <w:tc>
          <w:tcPr>
            <w:tcW w:w="600"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709" w:type="dxa"/>
            <w:gridSpan w:val="3"/>
            <w:noWrap w:val="0"/>
            <w:vAlign w:val="center"/>
          </w:tcPr>
          <w:p>
            <w:pPr>
              <w:spacing w:line="380" w:lineRule="exact"/>
              <w:ind w:left="21" w:leftChars="10" w:right="21" w:rightChars="10"/>
              <w:rPr>
                <w:rFonts w:hint="eastAsia" w:ascii="仿宋_GB2312" w:eastAsia="仿宋_GB2312"/>
              </w:rPr>
            </w:pPr>
            <w:r>
              <w:rPr>
                <w:rFonts w:hint="eastAsia" w:ascii="仿宋_GB2312" w:eastAsia="仿宋_GB2312"/>
              </w:rPr>
              <w:t>该工程南起车雷大街南侧113米处，全长约400米，北至渭河大街，全长约390米，规划红线24米，建设内容包括：征迁、道路工程、给排水、绿化亮化及综合管线等海绵配套设施建设。</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1200</w:t>
            </w:r>
          </w:p>
        </w:tc>
        <w:tc>
          <w:tcPr>
            <w:tcW w:w="103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完成全部建设任务</w:t>
            </w:r>
          </w:p>
        </w:tc>
        <w:tc>
          <w:tcPr>
            <w:tcW w:w="1583"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683" w:type="dxa"/>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6267" w:type="dxa"/>
            <w:gridSpan w:val="13"/>
            <w:noWrap w:val="0"/>
            <w:vAlign w:val="top"/>
          </w:tcPr>
          <w:p>
            <w:pPr>
              <w:pStyle w:val="6"/>
              <w:spacing w:line="400" w:lineRule="exact"/>
              <w:ind w:left="55"/>
              <w:rPr>
                <w:rFonts w:hint="eastAsia" w:ascii="仿宋_GB2312" w:eastAsia="仿宋_GB2312"/>
                <w:sz w:val="21"/>
                <w:szCs w:val="21"/>
                <w:lang w:eastAsia="zh-CN"/>
              </w:rPr>
            </w:pPr>
            <w:r>
              <w:rPr>
                <w:rFonts w:hint="eastAsia" w:ascii="仿宋_GB2312" w:eastAsia="仿宋_GB2312"/>
                <w:sz w:val="21"/>
                <w:szCs w:val="21"/>
                <w:lang w:eastAsia="zh-CN"/>
              </w:rPr>
              <w:t>二、基础设施工程（22个）</w:t>
            </w:r>
          </w:p>
        </w:tc>
        <w:tc>
          <w:tcPr>
            <w:tcW w:w="926" w:type="dxa"/>
            <w:gridSpan w:val="3"/>
            <w:noWrap w:val="0"/>
            <w:vAlign w:val="center"/>
          </w:tcPr>
          <w:p>
            <w:pPr>
              <w:spacing w:line="280" w:lineRule="exact"/>
              <w:jc w:val="center"/>
              <w:rPr>
                <w:rFonts w:hint="eastAsia" w:ascii="仿宋_GB2312" w:eastAsia="仿宋_GB2312"/>
                <w:szCs w:val="21"/>
              </w:rPr>
            </w:pPr>
          </w:p>
        </w:tc>
        <w:tc>
          <w:tcPr>
            <w:tcW w:w="1254" w:type="dxa"/>
            <w:gridSpan w:val="3"/>
            <w:noWrap w:val="0"/>
            <w:vAlign w:val="center"/>
          </w:tcPr>
          <w:p>
            <w:pPr>
              <w:spacing w:line="280" w:lineRule="exact"/>
              <w:jc w:val="center"/>
              <w:rPr>
                <w:rFonts w:hint="eastAsia" w:ascii="仿宋_GB2312" w:eastAsia="仿宋_GB2312"/>
                <w:szCs w:val="21"/>
              </w:rPr>
            </w:pP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742029</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144490</w:t>
            </w:r>
          </w:p>
        </w:tc>
        <w:tc>
          <w:tcPr>
            <w:tcW w:w="3304" w:type="dxa"/>
            <w:gridSpan w:val="5"/>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★渭南市智慧</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海绵城市综合</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管控平台及技</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术咨询服务</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380" w:lineRule="exact"/>
              <w:ind w:left="43" w:right="72" w:firstLine="8"/>
              <w:jc w:val="both"/>
              <w:rPr>
                <w:rFonts w:hint="eastAsia" w:ascii="仿宋_GB2312" w:eastAsia="仿宋_GB2312"/>
                <w:sz w:val="21"/>
                <w:szCs w:val="21"/>
                <w:lang w:eastAsia="zh-CN"/>
              </w:rPr>
            </w:pPr>
            <w:r>
              <w:rPr>
                <w:rFonts w:hint="eastAsia" w:ascii="仿宋_GB2312" w:eastAsia="仿宋_GB2312"/>
                <w:sz w:val="21"/>
                <w:szCs w:val="21"/>
                <w:lang w:eastAsia="zh-CN"/>
              </w:rPr>
              <w:t>主要建设机房、软件平台、在线实时监测系统及其配套基础设施工程等，实现对污水处理厂、排污企业、水系和主城区的主要主支管网和气象信息实时监测、联动评估预警和同步调度管控，实现智慧管理。对渭南市全域推进海绵建设相关工程项目进行技术咨询服务，包含方案审查、技术指导、定期考核、机制完善等方面。</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6200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37"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完成全部建设任务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★中心区I区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内涝治理系</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统</w:t>
            </w:r>
            <w:r>
              <w:rPr>
                <w:rFonts w:hint="eastAsia" w:ascii="仿宋_GB2312" w:eastAsia="仿宋_GB2312"/>
                <w:sz w:val="21"/>
                <w:szCs w:val="21"/>
              </w:rPr>
              <w:t>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380" w:lineRule="exact"/>
              <w:ind w:left="50" w:right="72" w:hanging="5"/>
              <w:jc w:val="both"/>
              <w:rPr>
                <w:rFonts w:hint="eastAsia" w:ascii="仿宋_GB2312" w:eastAsia="仿宋_GB2312"/>
                <w:sz w:val="21"/>
                <w:szCs w:val="21"/>
                <w:lang w:eastAsia="zh-CN"/>
              </w:rPr>
            </w:pPr>
            <w:r>
              <w:rPr>
                <w:rFonts w:hint="eastAsia" w:ascii="仿宋_GB2312" w:eastAsia="仿宋_GB2312"/>
                <w:sz w:val="21"/>
                <w:szCs w:val="21"/>
                <w:lang w:eastAsia="zh-CN"/>
              </w:rPr>
              <w:t>该工程范围为，前进路以东，民生路以西片区，建设主干雨水管网共计13.3千米。</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14900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5900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★中心区Ⅳ区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内涝治理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系统</w:t>
            </w:r>
            <w:r>
              <w:rPr>
                <w:rFonts w:hint="eastAsia" w:ascii="仿宋_GB2312" w:eastAsia="仿宋_GB2312"/>
                <w:sz w:val="21"/>
                <w:szCs w:val="21"/>
              </w:rPr>
              <w:t>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top"/>
          </w:tcPr>
          <w:p>
            <w:pPr>
              <w:pStyle w:val="6"/>
              <w:spacing w:line="380" w:lineRule="exact"/>
              <w:ind w:left="50" w:right="72" w:hanging="5"/>
              <w:rPr>
                <w:rFonts w:hint="eastAsia" w:ascii="仿宋_GB2312" w:eastAsia="仿宋_GB2312"/>
                <w:sz w:val="21"/>
                <w:szCs w:val="21"/>
                <w:lang w:eastAsia="zh-CN"/>
              </w:rPr>
            </w:pPr>
            <w:r>
              <w:rPr>
                <w:rFonts w:hint="eastAsia" w:ascii="仿宋_GB2312" w:eastAsia="仿宋_GB2312"/>
                <w:sz w:val="21"/>
                <w:szCs w:val="21"/>
                <w:lang w:eastAsia="zh-CN"/>
              </w:rPr>
              <w:t>该工程范围为，渭清路以东，前进路以西片区，建设主干雨水管网共计9.3千米。</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9300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2500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pacing w:val="-4"/>
                <w:sz w:val="21"/>
                <w:szCs w:val="21"/>
                <w:lang w:eastAsia="zh-CN"/>
              </w:rPr>
              <w:t>★中心区V区内涝治理系统工程（市民综合服务中心周边内涝治理及海绵设施建设项目</w:t>
            </w:r>
            <w:r>
              <w:rPr>
                <w:rFonts w:hint="eastAsia" w:ascii="仿宋_GB2312" w:eastAsia="仿宋_GB2312"/>
                <w:sz w:val="21"/>
                <w:szCs w:val="21"/>
                <w:lang w:eastAsia="zh-CN"/>
              </w:rPr>
              <w:t>）</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380" w:lineRule="exact"/>
              <w:ind w:left="46" w:right="76"/>
              <w:jc w:val="both"/>
              <w:rPr>
                <w:rFonts w:hint="eastAsia" w:ascii="仿宋_GB2312" w:eastAsia="仿宋_GB2312"/>
                <w:sz w:val="21"/>
                <w:szCs w:val="21"/>
                <w:lang w:eastAsia="zh-CN"/>
              </w:rPr>
            </w:pPr>
            <w:r>
              <w:rPr>
                <w:rFonts w:hint="eastAsia" w:ascii="仿宋_GB2312" w:eastAsia="仿宋_GB2312"/>
                <w:sz w:val="21"/>
                <w:szCs w:val="21"/>
                <w:lang w:eastAsia="zh-CN"/>
              </w:rPr>
              <w:t>项目拟对市民综合服务中心周边进行内涝治理并建设海绵城市设施，主要对市民公园北区、南区，市民综合服务中心北侧停车场，市民综合服务中心主楼及财富大厦绿地等5个地块进行改造，另建设车雷大街再生水管线约1.8千米。</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5293</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408" w:type="dxa"/>
            <w:noWrap w:val="0"/>
            <w:vAlign w:val="center"/>
          </w:tcPr>
          <w:p>
            <w:pPr>
              <w:pStyle w:val="6"/>
              <w:spacing w:before="65" w:line="183" w:lineRule="auto"/>
              <w:jc w:val="center"/>
              <w:rPr>
                <w:rFonts w:hint="eastAsia" w:ascii="仿宋_GB2312" w:eastAsia="仿宋_GB2312"/>
                <w:sz w:val="21"/>
                <w:szCs w:val="21"/>
              </w:rPr>
            </w:pPr>
            <w:r>
              <w:rPr>
                <w:rFonts w:hint="eastAsia" w:ascii="仿宋_GB2312" w:eastAsia="仿宋_GB2312"/>
                <w:sz w:val="21"/>
                <w:szCs w:val="21"/>
              </w:rPr>
              <w:t>5</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★中心城区公</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共绿地海绵化</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改造项目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40" w:lineRule="exact"/>
              <w:ind w:left="47"/>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对中心城区部分公共绿地进行海绵化改造。</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6</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★汉马街陂</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塘周边雨污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分流工程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40" w:lineRule="exact"/>
              <w:ind w:left="47"/>
              <w:jc w:val="both"/>
              <w:rPr>
                <w:rFonts w:hint="eastAsia" w:ascii="仿宋_GB2312" w:eastAsia="仿宋_GB2312"/>
                <w:sz w:val="21"/>
                <w:szCs w:val="21"/>
                <w:lang w:eastAsia="zh-CN"/>
              </w:rPr>
            </w:pPr>
            <w:r>
              <w:rPr>
                <w:rFonts w:hint="eastAsia" w:ascii="仿宋_GB2312" w:eastAsia="仿宋_GB2312"/>
                <w:sz w:val="21"/>
                <w:szCs w:val="21"/>
                <w:lang w:eastAsia="zh-CN"/>
              </w:rPr>
              <w:t>对汉马陂塘周边进行雨污分流改造。</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7" w:hRule="exact"/>
        </w:trPr>
        <w:tc>
          <w:tcPr>
            <w:tcW w:w="408" w:type="dxa"/>
            <w:noWrap w:val="0"/>
            <w:vAlign w:val="center"/>
          </w:tcPr>
          <w:p>
            <w:pPr>
              <w:pStyle w:val="6"/>
              <w:spacing w:before="65" w:line="183" w:lineRule="auto"/>
              <w:jc w:val="center"/>
              <w:rPr>
                <w:rFonts w:hint="eastAsia" w:ascii="仿宋_GB2312" w:eastAsia="仿宋_GB2312"/>
                <w:sz w:val="21"/>
                <w:szCs w:val="21"/>
              </w:rPr>
            </w:pPr>
            <w:r>
              <w:rPr>
                <w:rFonts w:hint="eastAsia" w:ascii="仿宋_GB2312" w:eastAsia="仿宋_GB2312"/>
                <w:sz w:val="21"/>
                <w:szCs w:val="21"/>
              </w:rPr>
              <w:t>7</w:t>
            </w:r>
          </w:p>
        </w:tc>
        <w:tc>
          <w:tcPr>
            <w:tcW w:w="1437" w:type="dxa"/>
            <w:gridSpan w:val="2"/>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专项规划</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00" w:lineRule="exact"/>
              <w:ind w:left="46" w:right="81"/>
              <w:jc w:val="both"/>
              <w:rPr>
                <w:rFonts w:hint="eastAsia" w:ascii="仿宋_GB2312" w:eastAsia="仿宋_GB2312"/>
                <w:sz w:val="21"/>
                <w:szCs w:val="21"/>
                <w:lang w:eastAsia="zh-CN"/>
              </w:rPr>
            </w:pPr>
            <w:r>
              <w:rPr>
                <w:rFonts w:hint="eastAsia" w:ascii="仿宋_GB2312" w:eastAsia="仿宋_GB2312"/>
                <w:spacing w:val="-6"/>
                <w:sz w:val="21"/>
                <w:szCs w:val="21"/>
                <w:lang w:eastAsia="zh-CN"/>
              </w:rPr>
              <w:t>燃气、给水、中水、海绵城市、排水防涝、</w:t>
            </w:r>
            <w:r>
              <w:rPr>
                <w:rFonts w:hint="eastAsia" w:ascii="仿宋_GB2312" w:eastAsia="仿宋_GB2312"/>
                <w:sz w:val="21"/>
                <w:szCs w:val="21"/>
                <w:lang w:eastAsia="zh-CN"/>
              </w:rPr>
              <w:t>污水等专项规划修编，城市体检及平台建设。</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7"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8</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中心城市创建国家节水型城市节水项目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00" w:lineRule="exact"/>
              <w:ind w:left="45" w:right="113"/>
              <w:jc w:val="both"/>
              <w:rPr>
                <w:rFonts w:hint="eastAsia" w:ascii="仿宋_GB2312" w:eastAsia="仿宋_GB2312"/>
                <w:sz w:val="21"/>
                <w:szCs w:val="21"/>
              </w:rPr>
            </w:pPr>
            <w:r>
              <w:rPr>
                <w:rFonts w:hint="eastAsia" w:ascii="仿宋_GB2312" w:eastAsia="仿宋_GB2312"/>
                <w:sz w:val="21"/>
                <w:szCs w:val="21"/>
                <w:lang w:eastAsia="zh-CN"/>
              </w:rPr>
              <w:t>该项目主要建设内容：1.对城市建成区部分工业企业实施水平衡测试项目；2.部分单位和居民小区实施节水设施改造项目；3.建设城市供水节水数字化管理平台。</w:t>
            </w:r>
            <w:r>
              <w:rPr>
                <w:rFonts w:hint="eastAsia" w:ascii="仿宋_GB2312" w:eastAsia="仿宋_GB2312"/>
                <w:sz w:val="21"/>
                <w:szCs w:val="21"/>
              </w:rPr>
              <w:t>4.创建国家节水型城市技术咨询服务。</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9</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★仓程路雨污分流工程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00" w:lineRule="exact"/>
              <w:ind w:left="45" w:right="85" w:firstLine="1"/>
              <w:jc w:val="both"/>
              <w:rPr>
                <w:rFonts w:hint="eastAsia" w:ascii="仿宋_GB2312" w:eastAsia="仿宋_GB2312"/>
                <w:spacing w:val="4"/>
                <w:sz w:val="21"/>
                <w:szCs w:val="21"/>
                <w:lang w:eastAsia="zh-CN"/>
              </w:rPr>
            </w:pPr>
            <w:r>
              <w:rPr>
                <w:rFonts w:hint="eastAsia" w:ascii="仿宋_GB2312" w:eastAsia="仿宋_GB2312"/>
                <w:sz w:val="21"/>
                <w:szCs w:val="21"/>
                <w:lang w:eastAsia="zh-CN"/>
              </w:rPr>
              <w:t>对仓程路雨水管道开展混错接排查整治，</w:t>
            </w:r>
            <w:r>
              <w:rPr>
                <w:rFonts w:hint="eastAsia" w:ascii="仿宋_GB2312" w:eastAsia="仿宋_GB2312"/>
                <w:spacing w:val="4"/>
                <w:sz w:val="21"/>
                <w:szCs w:val="21"/>
                <w:lang w:eastAsia="zh-CN"/>
              </w:rPr>
              <w:t>进行雨污分流改造，消除管道雨污混错接点。</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2</w:t>
            </w:r>
            <w:r>
              <w:rPr>
                <w:rFonts w:hint="eastAsia" w:ascii="仿宋_GB2312" w:eastAsia="仿宋_GB2312"/>
                <w:sz w:val="21"/>
                <w:szCs w:val="21"/>
              </w:rPr>
              <w:t>022—2024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3200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10</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★管网溯源</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监测项目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00" w:lineRule="exact"/>
              <w:ind w:left="47" w:right="81"/>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对渭南市建成区内排水管网进行溯源调查、结构性检查，并对问题管段进行清淤及修复。</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★城区雨污水</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泵站扩容</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改造</w:t>
            </w:r>
            <w:r>
              <w:rPr>
                <w:rFonts w:hint="eastAsia" w:ascii="仿宋_GB2312" w:eastAsia="仿宋_GB2312"/>
                <w:sz w:val="21"/>
                <w:szCs w:val="21"/>
              </w:rPr>
              <w:t>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00" w:lineRule="exact"/>
              <w:ind w:left="47" w:right="93" w:firstLine="5"/>
              <w:jc w:val="both"/>
              <w:rPr>
                <w:rFonts w:hint="eastAsia" w:ascii="仿宋_GB2312" w:eastAsia="仿宋_GB2312"/>
                <w:sz w:val="21"/>
                <w:szCs w:val="21"/>
                <w:lang w:eastAsia="zh-CN"/>
              </w:rPr>
            </w:pPr>
            <w:r>
              <w:rPr>
                <w:rFonts w:hint="eastAsia" w:ascii="仿宋_GB2312" w:eastAsia="仿宋_GB2312"/>
                <w:sz w:val="21"/>
                <w:szCs w:val="21"/>
                <w:lang w:eastAsia="zh-CN"/>
              </w:rPr>
              <w:t>该工程对雨污水泵站进行扩容改造，建设内容主要为：对泵站现有老旧设备进行更换，对仓程路雨水泵站进行扩容、建设配套管网及海绵城市配套设施建设等。</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2022—2024</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5" w:hRule="atLeas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渭南330kV渭</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南北110kV</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送出工程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00" w:lineRule="exact"/>
              <w:ind w:left="45" w:right="206" w:firstLine="3"/>
              <w:jc w:val="both"/>
              <w:rPr>
                <w:rFonts w:hint="eastAsia" w:ascii="仿宋_GB2312" w:eastAsia="仿宋_GB2312"/>
                <w:sz w:val="21"/>
                <w:szCs w:val="21"/>
                <w:lang w:eastAsia="zh-CN"/>
              </w:rPr>
            </w:pPr>
            <w:r>
              <w:rPr>
                <w:rFonts w:hint="eastAsia" w:ascii="仿宋_GB2312" w:eastAsia="仿宋_GB2312"/>
                <w:sz w:val="21"/>
                <w:szCs w:val="21"/>
                <w:lang w:eastAsia="zh-CN"/>
              </w:rPr>
              <w:t>穆屯变—锦绣110kV线路工程。沿河堤路北侧向东架设至规划路，沿规划路西侧绿化带向北走线。</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2022—2024</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10295</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w:t>
            </w:r>
            <w:r>
              <w:rPr>
                <w:rFonts w:hint="eastAsia" w:ascii="仿宋_GB2312" w:eastAsia="仿宋_GB2312"/>
                <w:sz w:val="21"/>
                <w:szCs w:val="21"/>
                <w:lang w:eastAsia="zh-CN"/>
              </w:rPr>
              <w:t>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ind w:firstLine="22"/>
              <w:jc w:val="center"/>
              <w:rPr>
                <w:rFonts w:hint="eastAsia" w:ascii="仿宋_GB2312" w:eastAsia="仿宋_GB2312"/>
                <w:sz w:val="21"/>
                <w:szCs w:val="21"/>
                <w:lang w:eastAsia="zh-CN"/>
              </w:rPr>
            </w:pPr>
            <w:r>
              <w:rPr>
                <w:rFonts w:hint="eastAsia" w:ascii="仿宋_GB2312" w:eastAsia="仿宋_GB2312"/>
                <w:sz w:val="21"/>
                <w:szCs w:val="21"/>
              </w:rPr>
              <w:t>国网渭南</w:t>
            </w:r>
          </w:p>
          <w:p>
            <w:pPr>
              <w:pStyle w:val="6"/>
              <w:spacing w:line="280" w:lineRule="exact"/>
              <w:ind w:firstLine="22"/>
              <w:jc w:val="center"/>
              <w:rPr>
                <w:rFonts w:hint="eastAsia" w:ascii="仿宋_GB2312" w:eastAsia="仿宋_GB2312"/>
                <w:sz w:val="21"/>
                <w:szCs w:val="21"/>
              </w:rPr>
            </w:pPr>
            <w:r>
              <w:rPr>
                <w:rFonts w:hint="eastAsia" w:ascii="仿宋_GB2312" w:eastAsia="仿宋_GB2312"/>
                <w:sz w:val="21"/>
                <w:szCs w:val="21"/>
              </w:rPr>
              <w:t>供电公司</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8" w:hRule="exac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渭南城投能源</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有限公司天然</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气储气库配套</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管网项目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400" w:lineRule="exact"/>
              <w:ind w:left="65" w:right="85" w:hanging="19"/>
              <w:jc w:val="both"/>
              <w:rPr>
                <w:rFonts w:hint="eastAsia" w:ascii="仿宋_GB2312" w:eastAsia="仿宋_GB2312"/>
                <w:sz w:val="21"/>
                <w:szCs w:val="21"/>
                <w:lang w:eastAsia="zh-CN"/>
              </w:rPr>
            </w:pPr>
            <w:r>
              <w:rPr>
                <w:rFonts w:hint="eastAsia" w:ascii="仿宋_GB2312" w:eastAsia="仿宋_GB2312"/>
                <w:sz w:val="21"/>
                <w:szCs w:val="21"/>
                <w:lang w:eastAsia="zh-CN"/>
              </w:rPr>
              <w:t>项目起自渭河北门站，跨渭河综合廊桥，止于渭河南门站，全长约10.6千米，总体走向自北向南。管径D323.9mm，设计压力4.0Mpa，设计输气量4.5亿立方/年，设置2座工艺站场。本项目是西气东输二线气源进入渭南主城区的重要通道。</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17000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8" w:hRule="exac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14</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渭南市蒋家水厂建设项目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spacing w:line="380" w:lineRule="exact"/>
              <w:rPr>
                <w:rFonts w:hint="eastAsia" w:ascii="仿宋_GB2312" w:eastAsia="仿宋_GB2312"/>
              </w:rPr>
            </w:pPr>
            <w:r>
              <w:rPr>
                <w:rFonts w:hint="eastAsia" w:ascii="仿宋_GB2312" w:eastAsia="仿宋_GB2312"/>
              </w:rPr>
              <w:t>1.新建净水厂一座，总规模12万吨/日，一期工程为7万吨/日。2.新建输水管道DN1400约2340米;新建DN1000雨水溢流排放管道655米；新建DN160污水管道720米；新建DN1000雨水管道约120米，DN400约70米。</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2023—2025</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45385</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18600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exac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渭南市低碳智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慧清洁能源综</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合利用示范项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目配套工程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320" w:lineRule="exact"/>
              <w:ind w:left="46" w:right="68"/>
              <w:jc w:val="both"/>
              <w:rPr>
                <w:rFonts w:hint="eastAsia" w:ascii="仿宋_GB2312" w:eastAsia="仿宋_GB2312"/>
                <w:sz w:val="21"/>
                <w:szCs w:val="21"/>
                <w:lang w:eastAsia="zh-CN"/>
              </w:rPr>
            </w:pPr>
            <w:r>
              <w:rPr>
                <w:rFonts w:hint="eastAsia" w:ascii="仿宋_GB2312" w:eastAsia="仿宋_GB2312"/>
                <w:sz w:val="21"/>
                <w:szCs w:val="21"/>
                <w:lang w:eastAsia="zh-CN"/>
              </w:rPr>
              <w:t>项目新建综合能源站2座（1号综合能源站位于渭华大街和宣化路十字西北角，占地约10亩，2号综合能源站位于渭源街和前进路十字西北角，占地约20亩）及11千米配套供热管网，项目综合利用中水源、地热能、水溶气等多种低碳清洁能源耦合方式进行供能，提高区域内居住、公建及商业等用能的可靠性和稳定性</w:t>
            </w:r>
            <w:r>
              <w:rPr>
                <w:rFonts w:hint="eastAsia" w:ascii="仿宋_GB2312" w:eastAsia="仿宋_GB2312"/>
                <w:position w:val="1"/>
                <w:sz w:val="21"/>
                <w:szCs w:val="21"/>
                <w:lang w:eastAsia="zh-CN"/>
              </w:rPr>
              <w:t>。</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2023—2025</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41860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16</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渭南市中心城区供水管网平差及扩建工程</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320" w:lineRule="exact"/>
              <w:ind w:left="45" w:right="72" w:firstLine="1"/>
              <w:jc w:val="both"/>
              <w:rPr>
                <w:rFonts w:hint="eastAsia" w:ascii="仿宋_GB2312" w:eastAsia="仿宋_GB2312"/>
                <w:sz w:val="21"/>
                <w:szCs w:val="21"/>
                <w:lang w:eastAsia="zh-CN"/>
              </w:rPr>
            </w:pPr>
            <w:r>
              <w:rPr>
                <w:rFonts w:hint="eastAsia" w:ascii="仿宋_GB2312" w:eastAsia="仿宋_GB2312"/>
                <w:sz w:val="21"/>
                <w:szCs w:val="21"/>
                <w:lang w:eastAsia="zh-CN"/>
              </w:rPr>
              <w:t>项目建设内容及规模：将涉及主城区、老城区、渭东新城、滨水东区、滨水西区、高新区等范围内给水管网平差及改扩建，管网长度约116千米；新建加压泵站一座。铺设供水管道约6千米；全城区实现水源地至用户智慧控制。</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2020—2025</w:t>
            </w:r>
          </w:p>
        </w:tc>
        <w:tc>
          <w:tcPr>
            <w:tcW w:w="1254" w:type="dxa"/>
            <w:gridSpan w:val="3"/>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自筹资金</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银行贷款</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专项债券</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48772</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1600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17</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渭南市中心</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城市智慧停</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车体系建设</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320" w:lineRule="exact"/>
              <w:ind w:left="46" w:right="70"/>
              <w:jc w:val="both"/>
              <w:rPr>
                <w:rFonts w:hint="eastAsia" w:ascii="仿宋_GB2312" w:eastAsia="仿宋_GB2312"/>
                <w:sz w:val="21"/>
                <w:szCs w:val="21"/>
                <w:lang w:eastAsia="zh-CN"/>
              </w:rPr>
            </w:pPr>
            <w:r>
              <w:rPr>
                <w:rFonts w:hint="eastAsia" w:ascii="仿宋_GB2312" w:eastAsia="仿宋_GB2312"/>
                <w:sz w:val="21"/>
                <w:szCs w:val="21"/>
                <w:lang w:eastAsia="zh-CN"/>
              </w:rPr>
              <w:t>本项目通过智慧停车管理平台整合公共停车资源和社会停车资源，实现约6.5万个停</w:t>
            </w:r>
            <w:r>
              <w:rPr>
                <w:rFonts w:hint="eastAsia" w:ascii="仿宋_GB2312" w:eastAsia="仿宋_GB2312"/>
                <w:spacing w:val="4"/>
                <w:sz w:val="21"/>
                <w:szCs w:val="21"/>
                <w:lang w:eastAsia="zh-CN"/>
              </w:rPr>
              <w:t>车位（建设公共资源停车位4.02万个+接入社会资源停车位2.5万个）信息互联互通，</w:t>
            </w:r>
            <w:r>
              <w:rPr>
                <w:rFonts w:hint="eastAsia" w:ascii="仿宋_GB2312" w:eastAsia="仿宋_GB2312"/>
                <w:sz w:val="21"/>
                <w:szCs w:val="21"/>
                <w:lang w:eastAsia="zh-CN"/>
              </w:rPr>
              <w:t>有效提升车位利用率，缓解中心城市停车难问题。</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2022—2026</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2090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18</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渭南市中心</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医院医疗服</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务能力提升</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280" w:lineRule="exact"/>
              <w:ind w:left="46"/>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项目建设内容包括设备购置及信息化建设。</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2021—2025</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中央财政</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地方配套</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26333</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5600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市卫生健康委</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渭南市中心</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医院</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6" w:hRule="atLeast"/>
        </w:trPr>
        <w:tc>
          <w:tcPr>
            <w:tcW w:w="408"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19</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渭南市公共</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卫生中心</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top"/>
          </w:tcPr>
          <w:p>
            <w:pPr>
              <w:spacing w:line="340" w:lineRule="exact"/>
              <w:ind w:left="21" w:leftChars="10" w:right="21" w:rightChars="10"/>
              <w:rPr>
                <w:rFonts w:hint="eastAsia" w:ascii="仿宋_GB2312" w:eastAsia="仿宋_GB2312"/>
              </w:rPr>
            </w:pPr>
            <w:r>
              <w:rPr>
                <w:rFonts w:hint="eastAsia" w:ascii="仿宋_GB2312" w:eastAsia="仿宋_GB2312"/>
              </w:rPr>
              <w:t>市公共卫生中心建设项目位于渭南高新区新城一路与油陈路十字西南角,占地面积45.24亩，总建筑面23268.46平方米。新建公共卫生中心主体大楼1栋及其东西两层裙房。主楼地上9层，框架结构，建筑面积18163.97平方米，主要包括市卫生应急指挥中心、市120院前急救指挥中心、市健康教育宣传体验中心、市医学研究培训实训中心、市卫生监督在线监测检测中心等；大楼地下1层，框架结构，建筑面积5104.49平方米。地下主要包含停车场、设备用房并兼顾人防需要。设计停车位88个；并配套建设广场、给排水、景观绿化、门卫安防等工程。</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2023—2025</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21500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17500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w:t>
            </w:r>
            <w:r>
              <w:rPr>
                <w:rFonts w:hint="eastAsia" w:ascii="仿宋_GB2312" w:eastAsia="仿宋_GB2312"/>
                <w:sz w:val="21"/>
                <w:szCs w:val="21"/>
                <w:lang w:eastAsia="zh-CN"/>
              </w:rPr>
              <w:t>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市卫生健康委</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市卫生健康综合监督执法所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9" w:hRule="atLeast"/>
        </w:trPr>
        <w:tc>
          <w:tcPr>
            <w:tcW w:w="40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渭南市人民医院（市妇幼</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保健院）项目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top"/>
          </w:tcPr>
          <w:p>
            <w:pPr>
              <w:spacing w:line="340" w:lineRule="exact"/>
              <w:ind w:left="21" w:leftChars="10" w:right="21" w:rightChars="10"/>
              <w:rPr>
                <w:rFonts w:hint="eastAsia" w:ascii="仿宋_GB2312" w:eastAsia="仿宋_GB2312"/>
              </w:rPr>
            </w:pPr>
            <w:r>
              <w:rPr>
                <w:rFonts w:hint="eastAsia" w:ascii="仿宋_GB2312" w:eastAsia="仿宋_GB2312"/>
              </w:rPr>
              <w:t>位于渭南高新区锦华大道与建业路十字东北角，项目总投资13.75亿元，规划占地面积135.13亩，建筑面积14.23万平方米以三甲综合医院标准进行建设，突出妇幼保健特色；主要建设内容：1#门急诊综合楼、2#医技楼、3#孕产妇住院保健楼、4#内外科综合住院楼、5#儿童保健住院楼6#后勤保障综合楼、7#污水处理站、8#发热门诊楼、9#医废暂存点、10#医疗气体站房以及急救战时医院（五级人防）。</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2021—2024</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137500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31000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市卫生健康委</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渭南市妇</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幼保健院</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渭南市第六</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医院（市传</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染病医院）</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kinsoku/>
              <w:overflowPunct w:val="0"/>
              <w:spacing w:line="380" w:lineRule="exact"/>
              <w:ind w:left="45" w:right="74" w:firstLine="6"/>
              <w:jc w:val="both"/>
              <w:rPr>
                <w:rFonts w:hint="eastAsia" w:ascii="仿宋_GB2312" w:eastAsia="仿宋_GB2312"/>
                <w:sz w:val="21"/>
                <w:szCs w:val="21"/>
                <w:lang w:eastAsia="zh-CN"/>
              </w:rPr>
            </w:pPr>
            <w:r>
              <w:rPr>
                <w:rFonts w:hint="eastAsia" w:ascii="仿宋_GB2312" w:eastAsia="仿宋_GB2312"/>
                <w:sz w:val="21"/>
                <w:szCs w:val="21"/>
                <w:lang w:eastAsia="zh-CN"/>
              </w:rPr>
              <w:t>项目总建筑面积15万平方米，主要建设为：15层的门急诊医技住院综合楼、7层的传染医疗综合楼、5层的后勤综合楼，配套动力中心、医用气体、洗车房、垃圾收集站、污水处理站、变配电室、地下停车库及设备用房。</w:t>
            </w:r>
          </w:p>
        </w:tc>
        <w:tc>
          <w:tcPr>
            <w:tcW w:w="926"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2022—2025</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专项债</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169300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25000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市卫生健康委</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中心医院</w:t>
            </w:r>
          </w:p>
        </w:tc>
        <w:tc>
          <w:tcPr>
            <w:tcW w:w="721" w:type="dxa"/>
            <w:gridSpan w:val="2"/>
            <w:noWrap w:val="0"/>
            <w:vAlign w:val="center"/>
          </w:tcPr>
          <w:p>
            <w:pPr>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渭南数字经济</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产业园（一</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期）建设项目</w:t>
            </w:r>
          </w:p>
        </w:tc>
        <w:tc>
          <w:tcPr>
            <w:tcW w:w="515" w:type="dxa"/>
            <w:gridSpan w:val="4"/>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07" w:type="dxa"/>
            <w:gridSpan w:val="6"/>
            <w:noWrap w:val="0"/>
            <w:vAlign w:val="center"/>
          </w:tcPr>
          <w:p>
            <w:pPr>
              <w:pStyle w:val="6"/>
              <w:spacing w:line="380" w:lineRule="exact"/>
              <w:ind w:left="45" w:right="78" w:firstLine="35"/>
              <w:jc w:val="both"/>
              <w:rPr>
                <w:rFonts w:hint="eastAsia" w:ascii="仿宋_GB2312" w:eastAsia="仿宋_GB2312"/>
                <w:sz w:val="21"/>
                <w:szCs w:val="21"/>
                <w:lang w:eastAsia="zh-CN"/>
              </w:rPr>
            </w:pPr>
            <w:r>
              <w:rPr>
                <w:rFonts w:hint="eastAsia" w:ascii="仿宋_GB2312" w:eastAsia="仿宋_GB2312"/>
                <w:spacing w:val="4"/>
                <w:sz w:val="21"/>
                <w:szCs w:val="21"/>
                <w:lang w:eastAsia="zh-CN"/>
              </w:rPr>
              <w:t>项目占地69.33亩，总建筑面积18.23万平方米</w:t>
            </w:r>
            <w:r>
              <w:rPr>
                <w:rFonts w:hint="eastAsia" w:ascii="仿宋_GB2312" w:eastAsia="仿宋_GB2312"/>
                <w:sz w:val="21"/>
                <w:szCs w:val="21"/>
                <w:lang w:eastAsia="zh-CN"/>
              </w:rPr>
              <w:t>。主要建设智慧城市运营中心、企业总部中心、企业定制中心、综合服务中心及园区辅助工程和公用工程。</w:t>
            </w:r>
          </w:p>
        </w:tc>
        <w:tc>
          <w:tcPr>
            <w:tcW w:w="926" w:type="dxa"/>
            <w:gridSpan w:val="3"/>
            <w:noWrap w:val="0"/>
            <w:vAlign w:val="center"/>
          </w:tcPr>
          <w:p>
            <w:pPr>
              <w:spacing w:line="280" w:lineRule="exact"/>
              <w:jc w:val="center"/>
              <w:rPr>
                <w:rFonts w:hint="eastAsia" w:ascii="仿宋_GB2312" w:eastAsia="仿宋_GB2312"/>
                <w:szCs w:val="21"/>
              </w:rPr>
            </w:pP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2021—2025</w:t>
            </w:r>
          </w:p>
        </w:tc>
        <w:tc>
          <w:tcPr>
            <w:tcW w:w="1254"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108491</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市产投集团</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渭南信息产业</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园建设有限</w:t>
            </w:r>
          </w:p>
          <w:p>
            <w:pPr>
              <w:pStyle w:val="6"/>
              <w:spacing w:line="280" w:lineRule="exact"/>
              <w:ind w:firstLine="525" w:firstLineChars="250"/>
              <w:rPr>
                <w:rFonts w:hint="eastAsia" w:ascii="仿宋_GB2312" w:eastAsia="仿宋_GB2312"/>
                <w:sz w:val="21"/>
                <w:szCs w:val="21"/>
                <w:lang w:eastAsia="zh-CN"/>
              </w:rPr>
            </w:pPr>
            <w:r>
              <w:rPr>
                <w:rFonts w:hint="eastAsia" w:ascii="仿宋_GB2312" w:eastAsia="仿宋_GB2312"/>
                <w:sz w:val="21"/>
                <w:szCs w:val="21"/>
                <w:lang w:eastAsia="zh-CN"/>
              </w:rPr>
              <w:t>公司</w:t>
            </w:r>
          </w:p>
        </w:tc>
        <w:tc>
          <w:tcPr>
            <w:tcW w:w="721" w:type="dxa"/>
            <w:gridSpan w:val="2"/>
            <w:noWrap w:val="0"/>
            <w:vAlign w:val="center"/>
          </w:tcPr>
          <w:p>
            <w:pPr>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8447" w:type="dxa"/>
            <w:gridSpan w:val="19"/>
            <w:noWrap w:val="0"/>
            <w:vAlign w:val="center"/>
          </w:tcPr>
          <w:p>
            <w:pPr>
              <w:pStyle w:val="6"/>
              <w:spacing w:line="280" w:lineRule="exact"/>
              <w:jc w:val="both"/>
              <w:rPr>
                <w:rFonts w:hint="eastAsia" w:ascii="仿宋_GB2312" w:eastAsia="仿宋_GB2312"/>
                <w:sz w:val="21"/>
                <w:szCs w:val="21"/>
                <w:lang w:eastAsia="zh-CN"/>
              </w:rPr>
            </w:pPr>
            <w:r>
              <w:rPr>
                <w:rFonts w:hint="eastAsia" w:ascii="仿宋_GB2312" w:eastAsia="仿宋_GB2312"/>
                <w:sz w:val="21"/>
                <w:szCs w:val="21"/>
                <w:lang w:eastAsia="zh-CN"/>
              </w:rPr>
              <w:t>三、生态绿化工程（3个）</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40440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17940</w:t>
            </w:r>
          </w:p>
        </w:tc>
        <w:tc>
          <w:tcPr>
            <w:tcW w:w="3304" w:type="dxa"/>
            <w:gridSpan w:val="5"/>
            <w:noWrap w:val="0"/>
            <w:vAlign w:val="center"/>
          </w:tcPr>
          <w:p>
            <w:pPr>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w:t>
            </w:r>
          </w:p>
        </w:tc>
        <w:tc>
          <w:tcPr>
            <w:tcW w:w="1437" w:type="dxa"/>
            <w:gridSpan w:val="2"/>
            <w:noWrap w:val="0"/>
            <w:vAlign w:val="center"/>
          </w:tcPr>
          <w:p>
            <w:pPr>
              <w:pStyle w:val="6"/>
              <w:spacing w:line="280" w:lineRule="exact"/>
              <w:ind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★车雷公园</w:t>
            </w:r>
          </w:p>
          <w:p>
            <w:pPr>
              <w:pStyle w:val="6"/>
              <w:spacing w:line="280" w:lineRule="exact"/>
              <w:ind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（二期）</w:t>
            </w:r>
          </w:p>
          <w:p>
            <w:pPr>
              <w:pStyle w:val="6"/>
              <w:spacing w:line="280" w:lineRule="exact"/>
              <w:ind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25" w:type="dxa"/>
            <w:gridSpan w:val="5"/>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14" w:type="dxa"/>
            <w:gridSpan w:val="7"/>
            <w:noWrap w:val="0"/>
            <w:vAlign w:val="center"/>
          </w:tcPr>
          <w:p>
            <w:pPr>
              <w:pStyle w:val="6"/>
              <w:kinsoku/>
              <w:overflowPunct w:val="0"/>
              <w:spacing w:line="380" w:lineRule="exact"/>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该工程位于车雷大街南侧，东起前进路，西至金水路，全长约700米，占地约84亩。</w:t>
            </w:r>
            <w:r>
              <w:rPr>
                <w:rFonts w:hint="eastAsia" w:ascii="仿宋_GB2312" w:eastAsia="仿宋_GB2312"/>
                <w:spacing w:val="-4"/>
                <w:sz w:val="21"/>
                <w:szCs w:val="21"/>
                <w:lang w:eastAsia="zh-CN"/>
              </w:rPr>
              <w:t>征迁、园路、景观绿化、园林小品、照明、</w:t>
            </w:r>
            <w:r>
              <w:rPr>
                <w:rFonts w:hint="eastAsia" w:ascii="仿宋_GB2312" w:eastAsia="仿宋_GB2312"/>
                <w:spacing w:val="4"/>
                <w:sz w:val="21"/>
                <w:szCs w:val="21"/>
                <w:lang w:eastAsia="zh-CN"/>
              </w:rPr>
              <w:t>给水等基础设施。</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3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before="8" w:line="280" w:lineRule="exact"/>
              <w:ind w:left="80"/>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9500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7500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★六泉公园</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建设工程</w:t>
            </w:r>
          </w:p>
        </w:tc>
        <w:tc>
          <w:tcPr>
            <w:tcW w:w="525" w:type="dxa"/>
            <w:gridSpan w:val="5"/>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14" w:type="dxa"/>
            <w:gridSpan w:val="7"/>
            <w:noWrap w:val="0"/>
            <w:vAlign w:val="center"/>
          </w:tcPr>
          <w:p>
            <w:pPr>
              <w:pStyle w:val="6"/>
              <w:kinsoku/>
              <w:overflowPunct w:val="0"/>
              <w:spacing w:line="380" w:lineRule="exact"/>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该工程位于仲宁街与六泉路十字东北角，占地14.4926亩，建设内容及规模：征迁、园路、景观绿化、园林小品、照明、给水等基础设施。</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3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before="8" w:line="280" w:lineRule="exact"/>
              <w:ind w:left="80"/>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1940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440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1"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★渭河生态运</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动公园（一</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期）项目</w:t>
            </w:r>
          </w:p>
        </w:tc>
        <w:tc>
          <w:tcPr>
            <w:tcW w:w="525" w:type="dxa"/>
            <w:gridSpan w:val="5"/>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14" w:type="dxa"/>
            <w:gridSpan w:val="7"/>
            <w:noWrap w:val="0"/>
            <w:vAlign w:val="top"/>
          </w:tcPr>
          <w:p>
            <w:pPr>
              <w:pStyle w:val="6"/>
              <w:spacing w:line="360" w:lineRule="exact"/>
              <w:ind w:left="45" w:right="66"/>
              <w:rPr>
                <w:rFonts w:hint="eastAsia" w:ascii="仿宋_GB2312" w:eastAsia="仿宋_GB2312"/>
                <w:sz w:val="21"/>
                <w:szCs w:val="21"/>
                <w:lang w:eastAsia="zh-CN"/>
              </w:rPr>
            </w:pPr>
            <w:r>
              <w:rPr>
                <w:rFonts w:hint="eastAsia" w:ascii="仿宋_GB2312" w:eastAsia="仿宋_GB2312"/>
                <w:spacing w:val="-4"/>
                <w:sz w:val="21"/>
                <w:szCs w:val="21"/>
                <w:lang w:eastAsia="zh-CN"/>
              </w:rPr>
              <w:t>该项目总占地面积约528亩。分为东区、</w:t>
            </w:r>
            <w:r>
              <w:rPr>
                <w:rFonts w:hint="eastAsia" w:ascii="仿宋_GB2312" w:eastAsia="仿宋_GB2312"/>
                <w:sz w:val="21"/>
                <w:szCs w:val="21"/>
                <w:lang w:eastAsia="zh-CN"/>
              </w:rPr>
              <w:t>中区两个区域，其中：东区占地面积约176</w:t>
            </w:r>
            <w:r>
              <w:rPr>
                <w:rFonts w:hint="eastAsia" w:ascii="仿宋_GB2312" w:eastAsia="仿宋_GB2312"/>
                <w:spacing w:val="4"/>
                <w:sz w:val="21"/>
                <w:szCs w:val="21"/>
                <w:lang w:eastAsia="zh-CN"/>
              </w:rPr>
              <w:t>亩，中区占地约352亩。主要建设内容包括：</w:t>
            </w:r>
            <w:r>
              <w:rPr>
                <w:rFonts w:hint="eastAsia" w:ascii="仿宋_GB2312" w:eastAsia="仿宋_GB2312"/>
                <w:sz w:val="21"/>
                <w:szCs w:val="21"/>
                <w:lang w:eastAsia="zh-CN"/>
              </w:rPr>
              <w:t>足球场地、篮球场地等体育设施，配套建设道路、广场、停车场、景观绿化及海绵设施建设等。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2022—2024</w:t>
            </w:r>
          </w:p>
        </w:tc>
        <w:tc>
          <w:tcPr>
            <w:tcW w:w="123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ind w:left="80"/>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ind w:left="245"/>
              <w:jc w:val="both"/>
              <w:rPr>
                <w:rFonts w:hint="eastAsia" w:ascii="仿宋_GB2312" w:eastAsia="仿宋_GB2312"/>
                <w:sz w:val="21"/>
                <w:szCs w:val="21"/>
              </w:rPr>
            </w:pPr>
            <w:r>
              <w:rPr>
                <w:rFonts w:hint="eastAsia" w:ascii="仿宋_GB2312" w:eastAsia="仿宋_GB2312"/>
                <w:sz w:val="21"/>
                <w:szCs w:val="21"/>
              </w:rPr>
              <w:t>29000</w:t>
            </w:r>
          </w:p>
        </w:tc>
        <w:tc>
          <w:tcPr>
            <w:tcW w:w="927" w:type="dxa"/>
            <w:noWrap w:val="0"/>
            <w:vAlign w:val="center"/>
          </w:tcPr>
          <w:p>
            <w:pPr>
              <w:pStyle w:val="6"/>
              <w:spacing w:line="280" w:lineRule="exact"/>
              <w:ind w:left="232"/>
              <w:jc w:val="both"/>
              <w:rPr>
                <w:rFonts w:hint="eastAsia" w:ascii="仿宋_GB2312" w:eastAsia="仿宋_GB2312"/>
                <w:sz w:val="21"/>
                <w:szCs w:val="21"/>
              </w:rPr>
            </w:pPr>
            <w:r>
              <w:rPr>
                <w:rFonts w:hint="eastAsia" w:ascii="仿宋_GB2312" w:eastAsia="仿宋_GB2312"/>
                <w:sz w:val="21"/>
                <w:szCs w:val="21"/>
              </w:rPr>
              <w:t>10000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8447" w:type="dxa"/>
            <w:gridSpan w:val="19"/>
            <w:noWrap w:val="0"/>
            <w:vAlign w:val="center"/>
          </w:tcPr>
          <w:p>
            <w:pPr>
              <w:pStyle w:val="6"/>
              <w:spacing w:line="360" w:lineRule="exact"/>
              <w:ind w:left="73"/>
              <w:jc w:val="both"/>
              <w:rPr>
                <w:rFonts w:hint="eastAsia" w:ascii="仿宋_GB2312" w:eastAsia="仿宋_GB2312"/>
                <w:sz w:val="21"/>
                <w:szCs w:val="21"/>
                <w:lang w:eastAsia="zh-CN"/>
              </w:rPr>
            </w:pPr>
            <w:r>
              <w:rPr>
                <w:rFonts w:hint="eastAsia" w:ascii="仿宋_GB2312" w:eastAsia="仿宋_GB2312"/>
                <w:sz w:val="21"/>
                <w:szCs w:val="21"/>
                <w:lang w:eastAsia="zh-CN"/>
              </w:rPr>
              <w:t>四、民生设施建设（3个）</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21005</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8000</w:t>
            </w:r>
          </w:p>
        </w:tc>
        <w:tc>
          <w:tcPr>
            <w:tcW w:w="1137" w:type="dxa"/>
            <w:gridSpan w:val="2"/>
            <w:noWrap w:val="0"/>
            <w:vAlign w:val="center"/>
          </w:tcPr>
          <w:p>
            <w:pPr>
              <w:jc w:val="center"/>
              <w:rPr>
                <w:rFonts w:hint="eastAsia" w:ascii="仿宋_GB2312" w:eastAsia="仿宋_GB2312"/>
                <w:szCs w:val="21"/>
              </w:rPr>
            </w:pPr>
          </w:p>
        </w:tc>
        <w:tc>
          <w:tcPr>
            <w:tcW w:w="1446" w:type="dxa"/>
            <w:noWrap w:val="0"/>
            <w:vAlign w:val="top"/>
          </w:tcPr>
          <w:p>
            <w:pPr>
              <w:jc w:val="center"/>
              <w:rPr>
                <w:rFonts w:hint="eastAsia" w:ascii="仿宋_GB2312" w:eastAsia="仿宋_GB2312"/>
                <w:szCs w:val="21"/>
              </w:rPr>
            </w:pP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408" w:type="dxa"/>
            <w:noWrap w:val="0"/>
            <w:vAlign w:val="center"/>
          </w:tcPr>
          <w:p>
            <w:pPr>
              <w:pStyle w:val="6"/>
              <w:spacing w:before="65" w:line="185" w:lineRule="auto"/>
              <w:ind w:left="180"/>
              <w:jc w:val="both"/>
              <w:rPr>
                <w:rFonts w:hint="eastAsia" w:ascii="仿宋_GB2312" w:eastAsia="仿宋_GB2312"/>
                <w:sz w:val="21"/>
                <w:szCs w:val="21"/>
              </w:rPr>
            </w:pPr>
            <w:r>
              <w:rPr>
                <w:rFonts w:hint="eastAsia" w:ascii="仿宋_GB2312" w:eastAsia="仿宋_GB2312"/>
                <w:sz w:val="21"/>
                <w:szCs w:val="21"/>
              </w:rPr>
              <w:t>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中心城区道路</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照明设施改造</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（二期）建设</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工程</w:t>
            </w:r>
          </w:p>
        </w:tc>
        <w:tc>
          <w:tcPr>
            <w:tcW w:w="525" w:type="dxa"/>
            <w:gridSpan w:val="5"/>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14" w:type="dxa"/>
            <w:gridSpan w:val="7"/>
            <w:noWrap w:val="0"/>
            <w:vAlign w:val="top"/>
          </w:tcPr>
          <w:p>
            <w:pPr>
              <w:spacing w:line="380" w:lineRule="exact"/>
              <w:ind w:left="21" w:leftChars="10" w:right="21" w:rightChars="10"/>
              <w:rPr>
                <w:rFonts w:hint="eastAsia" w:ascii="仿宋_GB2312" w:eastAsia="仿宋_GB2312"/>
              </w:rPr>
            </w:pPr>
            <w:r>
              <w:rPr>
                <w:rFonts w:hint="eastAsia" w:ascii="仿宋_GB2312" w:eastAsia="仿宋_GB2312"/>
              </w:rPr>
              <w:t>该工程拟对渭华大街（</w:t>
            </w:r>
            <w:r>
              <w:rPr>
                <w:rFonts w:hint="eastAsia" w:ascii="仿宋_GB2312"/>
              </w:rPr>
              <w:t>沋</w:t>
            </w:r>
            <w:r>
              <w:rPr>
                <w:rFonts w:hint="eastAsia" w:ascii="仿宋_GB2312" w:eastAsia="仿宋_GB2312"/>
              </w:rPr>
              <w:t>河桥</w:t>
            </w:r>
            <w:r>
              <w:rPr>
                <w:rFonts w:hint="eastAsia" w:ascii="仿宋_GB2312" w:eastAsia="仿宋_GB2312"/>
                <w:szCs w:val="21"/>
              </w:rPr>
              <w:t>—</w:t>
            </w:r>
            <w:r>
              <w:rPr>
                <w:rFonts w:hint="eastAsia" w:ascii="仿宋_GB2312" w:eastAsia="仿宋_GB2312"/>
              </w:rPr>
              <w:t>东入口）、民生街中段（东风大街</w:t>
            </w:r>
            <w:r>
              <w:rPr>
                <w:rFonts w:hint="eastAsia" w:ascii="仿宋_GB2312" w:eastAsia="仿宋_GB2312"/>
                <w:szCs w:val="21"/>
              </w:rPr>
              <w:t>—</w:t>
            </w:r>
            <w:r>
              <w:rPr>
                <w:rFonts w:hint="eastAsia" w:ascii="仿宋_GB2312" w:eastAsia="仿宋_GB2312"/>
              </w:rPr>
              <w:t>人民街）西排、宣化路（胜利大街</w:t>
            </w:r>
            <w:r>
              <w:rPr>
                <w:rFonts w:hint="eastAsia" w:ascii="仿宋_GB2312" w:eastAsia="仿宋_GB2312"/>
                <w:szCs w:val="21"/>
              </w:rPr>
              <w:t>—</w:t>
            </w:r>
            <w:r>
              <w:rPr>
                <w:rFonts w:hint="eastAsia" w:ascii="仿宋_GB2312" w:eastAsia="仿宋_GB2312"/>
              </w:rPr>
              <w:t>乐天大街）、渭花路（南塘五岔口</w:t>
            </w:r>
            <w:r>
              <w:rPr>
                <w:rFonts w:hint="eastAsia" w:ascii="仿宋_GB2312" w:eastAsia="仿宋_GB2312"/>
                <w:szCs w:val="21"/>
              </w:rPr>
              <w:t>—</w:t>
            </w:r>
            <w:r>
              <w:rPr>
                <w:rFonts w:hint="eastAsia" w:ascii="仿宋_GB2312" w:eastAsia="仿宋_GB2312"/>
              </w:rPr>
              <w:t>站北街）、乐天大街（渭清路</w:t>
            </w:r>
            <w:r>
              <w:rPr>
                <w:rFonts w:hint="eastAsia" w:ascii="仿宋_GB2312" w:eastAsia="仿宋_GB2312"/>
                <w:szCs w:val="21"/>
              </w:rPr>
              <w:t>—</w:t>
            </w:r>
            <w:r>
              <w:rPr>
                <w:rFonts w:hint="eastAsia" w:ascii="仿宋_GB2312" w:eastAsia="仿宋_GB2312"/>
              </w:rPr>
              <w:t>前进路）、仓程路（华山大街</w:t>
            </w:r>
            <w:r>
              <w:rPr>
                <w:rFonts w:hint="eastAsia" w:ascii="仿宋_GB2312" w:eastAsia="仿宋_GB2312"/>
                <w:szCs w:val="21"/>
              </w:rPr>
              <w:t>—</w:t>
            </w:r>
            <w:r>
              <w:rPr>
                <w:rFonts w:hint="eastAsia" w:ascii="仿宋_GB2312" w:eastAsia="仿宋_GB2312"/>
              </w:rPr>
              <w:t>许村大街）、朝阳大街（渭清路</w:t>
            </w:r>
            <w:r>
              <w:rPr>
                <w:rFonts w:hint="eastAsia" w:ascii="仿宋_GB2312" w:eastAsia="仿宋_GB2312"/>
                <w:szCs w:val="21"/>
              </w:rPr>
              <w:t>—</w:t>
            </w:r>
            <w:r>
              <w:rPr>
                <w:rFonts w:hint="eastAsia" w:ascii="仿宋_GB2312" w:eastAsia="仿宋_GB2312"/>
              </w:rPr>
              <w:t>金水路）、西岳路、渭清路、渭蒲大桥、火车北站、二号信箱等11条城市主次干道照明设施进行改造。</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ind w:left="297"/>
              <w:jc w:val="both"/>
              <w:rPr>
                <w:rFonts w:hint="eastAsia" w:ascii="仿宋_GB2312" w:eastAsia="仿宋_GB2312"/>
                <w:sz w:val="21"/>
                <w:szCs w:val="21"/>
              </w:rPr>
            </w:pPr>
            <w:r>
              <w:rPr>
                <w:rFonts w:hint="eastAsia" w:ascii="仿宋_GB2312" w:eastAsia="仿宋_GB2312"/>
                <w:sz w:val="21"/>
                <w:szCs w:val="21"/>
              </w:rPr>
              <w:t>6000</w:t>
            </w:r>
          </w:p>
        </w:tc>
        <w:tc>
          <w:tcPr>
            <w:tcW w:w="927" w:type="dxa"/>
            <w:noWrap w:val="0"/>
            <w:vAlign w:val="center"/>
          </w:tcPr>
          <w:p>
            <w:pPr>
              <w:pStyle w:val="6"/>
              <w:spacing w:line="280" w:lineRule="exact"/>
              <w:ind w:left="273"/>
              <w:jc w:val="both"/>
              <w:rPr>
                <w:rFonts w:hint="eastAsia" w:ascii="仿宋_GB2312" w:eastAsia="仿宋_GB2312"/>
                <w:sz w:val="21"/>
                <w:szCs w:val="21"/>
              </w:rPr>
            </w:pPr>
            <w:r>
              <w:rPr>
                <w:rFonts w:hint="eastAsia" w:ascii="仿宋_GB2312" w:eastAsia="仿宋_GB2312"/>
                <w:sz w:val="21"/>
                <w:szCs w:val="21"/>
              </w:rPr>
              <w:t>3000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7" w:hRule="atLeast"/>
        </w:trPr>
        <w:tc>
          <w:tcPr>
            <w:tcW w:w="408" w:type="dxa"/>
            <w:noWrap w:val="0"/>
            <w:vAlign w:val="center"/>
          </w:tcPr>
          <w:p>
            <w:pPr>
              <w:pStyle w:val="6"/>
              <w:spacing w:before="65" w:line="185" w:lineRule="auto"/>
              <w:ind w:left="167"/>
              <w:jc w:val="both"/>
              <w:rPr>
                <w:rFonts w:hint="eastAsia" w:ascii="仿宋_GB2312" w:eastAsia="仿宋_GB2312"/>
                <w:sz w:val="21"/>
                <w:szCs w:val="21"/>
              </w:rPr>
            </w:pPr>
            <w:r>
              <w:rPr>
                <w:rFonts w:hint="eastAsia" w:ascii="仿宋_GB2312" w:eastAsia="仿宋_GB2312"/>
                <w:sz w:val="21"/>
                <w:szCs w:val="21"/>
              </w:rPr>
              <w:t>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渭南市养老</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示范服务中</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心项目</w:t>
            </w:r>
          </w:p>
        </w:tc>
        <w:tc>
          <w:tcPr>
            <w:tcW w:w="525" w:type="dxa"/>
            <w:gridSpan w:val="5"/>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914" w:type="dxa"/>
            <w:gridSpan w:val="7"/>
            <w:noWrap w:val="0"/>
            <w:vAlign w:val="top"/>
          </w:tcPr>
          <w:p>
            <w:pPr>
              <w:spacing w:line="380" w:lineRule="exact"/>
              <w:ind w:left="21" w:leftChars="10" w:right="21" w:rightChars="10"/>
              <w:rPr>
                <w:rFonts w:hint="eastAsia" w:ascii="仿宋_GB2312" w:eastAsia="仿宋_GB2312"/>
              </w:rPr>
            </w:pPr>
            <w:r>
              <w:rPr>
                <w:rFonts w:hint="eastAsia" w:ascii="仿宋_GB2312" w:eastAsia="仿宋_GB2312"/>
              </w:rPr>
              <w:t>新建养老服务楼4栋，建筑总面积20452.96平方米，设置床位500张，及配套建设门房、道路、绿化、给排水等其他设施。</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2023—2024</w:t>
            </w:r>
          </w:p>
        </w:tc>
        <w:tc>
          <w:tcPr>
            <w:tcW w:w="123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中央预算</w:t>
            </w:r>
          </w:p>
          <w:p>
            <w:pPr>
              <w:pStyle w:val="6"/>
              <w:spacing w:line="28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省级配套资金</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市民政局福彩配套资金</w:t>
            </w:r>
          </w:p>
        </w:tc>
        <w:tc>
          <w:tcPr>
            <w:tcW w:w="1098" w:type="dxa"/>
            <w:noWrap w:val="0"/>
            <w:vAlign w:val="center"/>
          </w:tcPr>
          <w:p>
            <w:pPr>
              <w:pStyle w:val="6"/>
              <w:spacing w:line="280" w:lineRule="exact"/>
              <w:ind w:left="258"/>
              <w:jc w:val="both"/>
              <w:rPr>
                <w:rFonts w:hint="eastAsia" w:ascii="仿宋_GB2312" w:eastAsia="仿宋_GB2312"/>
                <w:sz w:val="21"/>
                <w:szCs w:val="21"/>
              </w:rPr>
            </w:pPr>
            <w:r>
              <w:rPr>
                <w:rFonts w:hint="eastAsia" w:ascii="仿宋_GB2312" w:eastAsia="仿宋_GB2312"/>
                <w:sz w:val="21"/>
                <w:szCs w:val="21"/>
              </w:rPr>
              <w:t>12000</w:t>
            </w:r>
          </w:p>
        </w:tc>
        <w:tc>
          <w:tcPr>
            <w:tcW w:w="927" w:type="dxa"/>
            <w:noWrap w:val="0"/>
            <w:vAlign w:val="center"/>
          </w:tcPr>
          <w:p>
            <w:pPr>
              <w:pStyle w:val="6"/>
              <w:spacing w:line="280" w:lineRule="exact"/>
              <w:ind w:left="273"/>
              <w:jc w:val="both"/>
              <w:rPr>
                <w:rFonts w:hint="eastAsia" w:ascii="仿宋_GB2312" w:eastAsia="仿宋_GB2312"/>
                <w:sz w:val="21"/>
                <w:szCs w:val="21"/>
              </w:rPr>
            </w:pPr>
            <w:r>
              <w:rPr>
                <w:rFonts w:hint="eastAsia" w:ascii="仿宋_GB2312" w:eastAsia="仿宋_GB2312"/>
                <w:sz w:val="21"/>
                <w:szCs w:val="21"/>
              </w:rPr>
              <w:t>3000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市民政局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7" w:hRule="atLeast"/>
        </w:trPr>
        <w:tc>
          <w:tcPr>
            <w:tcW w:w="408" w:type="dxa"/>
            <w:noWrap w:val="0"/>
            <w:vAlign w:val="center"/>
          </w:tcPr>
          <w:p>
            <w:pPr>
              <w:pStyle w:val="6"/>
              <w:spacing w:before="65" w:line="185" w:lineRule="auto"/>
              <w:ind w:left="169"/>
              <w:jc w:val="both"/>
              <w:rPr>
                <w:rFonts w:hint="eastAsia" w:ascii="仿宋_GB2312" w:eastAsia="仿宋_GB2312"/>
                <w:sz w:val="21"/>
                <w:szCs w:val="21"/>
              </w:rPr>
            </w:pPr>
            <w:r>
              <w:rPr>
                <w:rFonts w:hint="eastAsia" w:ascii="仿宋_GB2312" w:eastAsia="仿宋_GB2312"/>
                <w:sz w:val="21"/>
                <w:szCs w:val="21"/>
              </w:rPr>
              <w:t>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渭南市流浪乞</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讨救助保护中</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心建设项目</w:t>
            </w:r>
          </w:p>
        </w:tc>
        <w:tc>
          <w:tcPr>
            <w:tcW w:w="525" w:type="dxa"/>
            <w:gridSpan w:val="5"/>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914" w:type="dxa"/>
            <w:gridSpan w:val="7"/>
            <w:noWrap w:val="0"/>
            <w:vAlign w:val="top"/>
          </w:tcPr>
          <w:p>
            <w:pPr>
              <w:pStyle w:val="6"/>
              <w:spacing w:line="360" w:lineRule="exact"/>
              <w:ind w:left="45" w:right="70" w:firstLine="25"/>
              <w:jc w:val="both"/>
              <w:rPr>
                <w:rFonts w:hint="eastAsia" w:ascii="仿宋_GB2312" w:eastAsia="仿宋_GB2312"/>
                <w:sz w:val="21"/>
                <w:szCs w:val="21"/>
                <w:lang w:eastAsia="zh-CN"/>
              </w:rPr>
            </w:pPr>
            <w:r>
              <w:rPr>
                <w:rFonts w:hint="eastAsia" w:ascii="仿宋_GB2312" w:eastAsia="仿宋_GB2312"/>
                <w:sz w:val="21"/>
                <w:szCs w:val="21"/>
                <w:lang w:eastAsia="zh-CN"/>
              </w:rPr>
              <w:t>该项目位于临渭区三贤路中段渭南市救助管理站院内，建设生活服务楼1栋，地上6层，建设面积约4496平方米，地下一层，建设面积约1527平方米。</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2023—2025</w:t>
            </w:r>
          </w:p>
        </w:tc>
        <w:tc>
          <w:tcPr>
            <w:tcW w:w="1236" w:type="dxa"/>
            <w:noWrap w:val="0"/>
            <w:vAlign w:val="center"/>
          </w:tcPr>
          <w:p>
            <w:pPr>
              <w:pStyle w:val="6"/>
              <w:spacing w:line="280" w:lineRule="exact"/>
              <w:ind w:right="85"/>
              <w:jc w:val="center"/>
              <w:rPr>
                <w:rFonts w:hint="eastAsia" w:ascii="仿宋_GB2312" w:eastAsia="仿宋_GB2312"/>
                <w:sz w:val="21"/>
                <w:szCs w:val="21"/>
                <w:lang w:eastAsia="zh-CN"/>
              </w:rPr>
            </w:pPr>
            <w:r>
              <w:rPr>
                <w:rFonts w:hint="eastAsia" w:ascii="仿宋_GB2312" w:eastAsia="仿宋_GB2312"/>
                <w:sz w:val="21"/>
                <w:szCs w:val="21"/>
                <w:lang w:eastAsia="zh-CN"/>
              </w:rPr>
              <w:t>中央预算</w:t>
            </w:r>
          </w:p>
          <w:p>
            <w:pPr>
              <w:pStyle w:val="6"/>
              <w:spacing w:line="280" w:lineRule="exact"/>
              <w:ind w:right="85"/>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p>
            <w:pPr>
              <w:pStyle w:val="6"/>
              <w:spacing w:line="280" w:lineRule="exact"/>
              <w:ind w:right="85"/>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tc>
        <w:tc>
          <w:tcPr>
            <w:tcW w:w="1098" w:type="dxa"/>
            <w:noWrap w:val="0"/>
            <w:vAlign w:val="center"/>
          </w:tcPr>
          <w:p>
            <w:pPr>
              <w:pStyle w:val="6"/>
              <w:spacing w:line="280" w:lineRule="exact"/>
              <w:ind w:left="300"/>
              <w:jc w:val="both"/>
              <w:rPr>
                <w:rFonts w:hint="eastAsia" w:ascii="仿宋_GB2312" w:eastAsia="仿宋_GB2312"/>
                <w:sz w:val="21"/>
                <w:szCs w:val="21"/>
              </w:rPr>
            </w:pPr>
            <w:r>
              <w:rPr>
                <w:rFonts w:hint="eastAsia" w:ascii="仿宋_GB2312" w:eastAsia="仿宋_GB2312"/>
                <w:sz w:val="21"/>
                <w:szCs w:val="21"/>
              </w:rPr>
              <w:t>3005</w:t>
            </w:r>
          </w:p>
        </w:tc>
        <w:tc>
          <w:tcPr>
            <w:tcW w:w="927" w:type="dxa"/>
            <w:noWrap w:val="0"/>
            <w:vAlign w:val="center"/>
          </w:tcPr>
          <w:p>
            <w:pPr>
              <w:pStyle w:val="6"/>
              <w:spacing w:line="280" w:lineRule="exact"/>
              <w:ind w:left="271"/>
              <w:jc w:val="both"/>
              <w:rPr>
                <w:rFonts w:hint="eastAsia" w:ascii="仿宋_GB2312" w:eastAsia="仿宋_GB2312"/>
                <w:sz w:val="21"/>
                <w:szCs w:val="21"/>
              </w:rPr>
            </w:pPr>
            <w:r>
              <w:rPr>
                <w:rFonts w:hint="eastAsia" w:ascii="仿宋_GB2312" w:eastAsia="仿宋_GB2312"/>
                <w:sz w:val="21"/>
                <w:szCs w:val="21"/>
              </w:rPr>
              <w:t>2000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市民政局</w:t>
            </w: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6284" w:type="dxa"/>
            <w:gridSpan w:val="15"/>
            <w:noWrap w:val="0"/>
            <w:vAlign w:val="top"/>
          </w:tcPr>
          <w:p>
            <w:pPr>
              <w:pStyle w:val="6"/>
              <w:spacing w:before="169" w:line="229" w:lineRule="auto"/>
              <w:ind w:left="52"/>
              <w:rPr>
                <w:rFonts w:hint="eastAsia" w:ascii="仿宋_GB2312" w:eastAsia="仿宋_GB2312"/>
                <w:sz w:val="21"/>
                <w:szCs w:val="21"/>
                <w:lang w:eastAsia="zh-CN"/>
              </w:rPr>
            </w:pPr>
            <w:r>
              <w:rPr>
                <w:rFonts w:hint="eastAsia" w:ascii="仿宋_GB2312" w:eastAsia="仿宋_GB2312"/>
                <w:sz w:val="21"/>
                <w:szCs w:val="21"/>
                <w:lang w:eastAsia="zh-CN"/>
              </w:rPr>
              <w:t>五、城市开发工程（1个）</w:t>
            </w:r>
          </w:p>
        </w:tc>
        <w:tc>
          <w:tcPr>
            <w:tcW w:w="927" w:type="dxa"/>
            <w:gridSpan w:val="3"/>
            <w:noWrap w:val="0"/>
            <w:vAlign w:val="top"/>
          </w:tcPr>
          <w:p>
            <w:pPr>
              <w:spacing w:line="280" w:lineRule="exact"/>
              <w:jc w:val="center"/>
              <w:rPr>
                <w:rFonts w:hint="eastAsia" w:ascii="仿宋_GB2312" w:eastAsia="仿宋_GB2312"/>
                <w:szCs w:val="21"/>
              </w:rPr>
            </w:pPr>
          </w:p>
        </w:tc>
        <w:tc>
          <w:tcPr>
            <w:tcW w:w="1236" w:type="dxa"/>
            <w:noWrap w:val="0"/>
            <w:vAlign w:val="top"/>
          </w:tcPr>
          <w:p>
            <w:pPr>
              <w:rPr>
                <w:rFonts w:hint="eastAsia" w:ascii="仿宋_GB2312" w:eastAsia="仿宋_GB2312"/>
                <w:szCs w:val="21"/>
              </w:rPr>
            </w:pPr>
          </w:p>
        </w:tc>
        <w:tc>
          <w:tcPr>
            <w:tcW w:w="1098" w:type="dxa"/>
            <w:noWrap w:val="0"/>
            <w:vAlign w:val="top"/>
          </w:tcPr>
          <w:p>
            <w:pPr>
              <w:pStyle w:val="6"/>
              <w:spacing w:before="204" w:line="185" w:lineRule="auto"/>
              <w:ind w:left="258"/>
              <w:rPr>
                <w:rFonts w:hint="eastAsia" w:ascii="仿宋_GB2312" w:eastAsia="仿宋_GB2312"/>
                <w:sz w:val="21"/>
                <w:szCs w:val="21"/>
              </w:rPr>
            </w:pPr>
            <w:r>
              <w:rPr>
                <w:rFonts w:hint="eastAsia" w:ascii="仿宋_GB2312" w:eastAsia="仿宋_GB2312"/>
                <w:sz w:val="21"/>
                <w:szCs w:val="21"/>
              </w:rPr>
              <w:t>19000</w:t>
            </w:r>
          </w:p>
        </w:tc>
        <w:tc>
          <w:tcPr>
            <w:tcW w:w="927" w:type="dxa"/>
            <w:noWrap w:val="0"/>
            <w:vAlign w:val="top"/>
          </w:tcPr>
          <w:p>
            <w:pPr>
              <w:pStyle w:val="6"/>
              <w:spacing w:before="204" w:line="185" w:lineRule="auto"/>
              <w:ind w:left="271"/>
              <w:rPr>
                <w:rFonts w:hint="eastAsia" w:ascii="仿宋_GB2312" w:eastAsia="仿宋_GB2312"/>
                <w:sz w:val="21"/>
                <w:szCs w:val="21"/>
              </w:rPr>
            </w:pPr>
            <w:r>
              <w:rPr>
                <w:rFonts w:hint="eastAsia" w:ascii="仿宋_GB2312" w:eastAsia="仿宋_GB2312"/>
                <w:sz w:val="21"/>
                <w:szCs w:val="21"/>
              </w:rPr>
              <w:t>2200</w:t>
            </w:r>
          </w:p>
        </w:tc>
        <w:tc>
          <w:tcPr>
            <w:tcW w:w="1137" w:type="dxa"/>
            <w:gridSpan w:val="2"/>
            <w:noWrap w:val="0"/>
            <w:vAlign w:val="top"/>
          </w:tcPr>
          <w:p>
            <w:pPr>
              <w:jc w:val="center"/>
              <w:rPr>
                <w:rFonts w:hint="eastAsia" w:ascii="仿宋_GB2312" w:eastAsia="仿宋_GB2312"/>
                <w:szCs w:val="21"/>
              </w:rPr>
            </w:pPr>
          </w:p>
        </w:tc>
        <w:tc>
          <w:tcPr>
            <w:tcW w:w="1446" w:type="dxa"/>
            <w:noWrap w:val="0"/>
            <w:vAlign w:val="top"/>
          </w:tcPr>
          <w:p>
            <w:pPr>
              <w:jc w:val="center"/>
              <w:rPr>
                <w:rFonts w:hint="eastAsia" w:ascii="仿宋_GB2312" w:eastAsia="仿宋_GB2312"/>
                <w:szCs w:val="21"/>
              </w:rPr>
            </w:pPr>
          </w:p>
        </w:tc>
        <w:tc>
          <w:tcPr>
            <w:tcW w:w="721" w:type="dxa"/>
            <w:gridSpan w:val="2"/>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w:t>
            </w:r>
          </w:p>
        </w:tc>
        <w:tc>
          <w:tcPr>
            <w:tcW w:w="1437" w:type="dxa"/>
            <w:gridSpan w:val="2"/>
            <w:noWrap w:val="0"/>
            <w:vAlign w:val="center"/>
          </w:tcPr>
          <w:p>
            <w:pPr>
              <w:pStyle w:val="6"/>
              <w:spacing w:line="280" w:lineRule="exact"/>
              <w:jc w:val="center"/>
              <w:rPr>
                <w:rFonts w:hint="eastAsia" w:ascii="仿宋_GB2312"/>
                <w:sz w:val="21"/>
                <w:szCs w:val="21"/>
                <w:lang w:eastAsia="zh-CN"/>
              </w:rPr>
            </w:pPr>
            <w:r>
              <w:rPr>
                <w:rFonts w:hint="eastAsia" w:ascii="仿宋_GB2312" w:eastAsia="仿宋_GB2312"/>
                <w:sz w:val="21"/>
                <w:szCs w:val="21"/>
              </w:rPr>
              <w:t>城投·云</w:t>
            </w:r>
            <w:r>
              <w:rPr>
                <w:rFonts w:hint="eastAsia" w:ascii="仿宋_GB2312"/>
                <w:sz w:val="21"/>
                <w:szCs w:val="21"/>
              </w:rPr>
              <w:t>璟</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项目</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867" w:type="dxa"/>
            <w:gridSpan w:val="6"/>
            <w:noWrap w:val="0"/>
            <w:vAlign w:val="center"/>
          </w:tcPr>
          <w:p>
            <w:pPr>
              <w:pStyle w:val="6"/>
              <w:spacing w:line="360" w:lineRule="exact"/>
              <w:ind w:left="49" w:right="66" w:hanging="8"/>
              <w:jc w:val="both"/>
              <w:rPr>
                <w:rFonts w:hint="eastAsia" w:ascii="仿宋_GB2312" w:eastAsia="仿宋_GB2312"/>
                <w:sz w:val="21"/>
                <w:szCs w:val="21"/>
                <w:lang w:eastAsia="zh-CN"/>
              </w:rPr>
            </w:pPr>
            <w:r>
              <w:rPr>
                <w:rFonts w:hint="eastAsia" w:ascii="仿宋_GB2312" w:eastAsia="仿宋_GB2312"/>
                <w:spacing w:val="2"/>
                <w:sz w:val="21"/>
                <w:szCs w:val="21"/>
                <w:lang w:eastAsia="zh-CN"/>
              </w:rPr>
              <w:t>该项目规划总用地面积为12.4亩，总建筑面积为24600平方米。其中地上建设面积约17700平方米，地下建设面积约6900</w:t>
            </w:r>
            <w:r>
              <w:rPr>
                <w:rFonts w:hint="eastAsia" w:ascii="仿宋_GB2312" w:eastAsia="仿宋_GB2312"/>
                <w:spacing w:val="-4"/>
                <w:sz w:val="21"/>
                <w:szCs w:val="21"/>
                <w:lang w:eastAsia="zh-CN"/>
              </w:rPr>
              <w:t>平方米。主要建设内容包括建筑、结构、</w:t>
            </w:r>
            <w:r>
              <w:rPr>
                <w:rFonts w:hint="eastAsia" w:ascii="仿宋_GB2312" w:eastAsia="仿宋_GB2312"/>
                <w:sz w:val="21"/>
                <w:szCs w:val="21"/>
                <w:lang w:eastAsia="zh-CN"/>
              </w:rPr>
              <w:t>给排水、暖通、电气及室内外配套等工程。</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2023—2025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19000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284" w:type="dxa"/>
            <w:gridSpan w:val="15"/>
            <w:noWrap w:val="0"/>
            <w:vAlign w:val="center"/>
          </w:tcPr>
          <w:p>
            <w:pPr>
              <w:pStyle w:val="6"/>
              <w:spacing w:line="360" w:lineRule="exact"/>
              <w:jc w:val="center"/>
              <w:rPr>
                <w:rFonts w:hint="eastAsia" w:ascii="仿宋_GB2312" w:eastAsia="仿宋_GB2312"/>
                <w:sz w:val="21"/>
                <w:szCs w:val="21"/>
              </w:rPr>
            </w:pPr>
            <w:r>
              <w:rPr>
                <w:rFonts w:hint="eastAsia" w:ascii="仿宋_GB2312" w:eastAsia="仿宋_GB2312"/>
                <w:sz w:val="21"/>
                <w:szCs w:val="21"/>
              </w:rPr>
              <w:t>前期项目47个</w:t>
            </w:r>
          </w:p>
        </w:tc>
        <w:tc>
          <w:tcPr>
            <w:tcW w:w="927" w:type="dxa"/>
            <w:gridSpan w:val="3"/>
            <w:noWrap w:val="0"/>
            <w:vAlign w:val="center"/>
          </w:tcPr>
          <w:p>
            <w:pPr>
              <w:spacing w:line="280" w:lineRule="exact"/>
              <w:jc w:val="center"/>
              <w:rPr>
                <w:rFonts w:hint="eastAsia" w:ascii="仿宋_GB2312" w:eastAsia="仿宋_GB2312"/>
                <w:szCs w:val="21"/>
              </w:rPr>
            </w:pPr>
          </w:p>
        </w:tc>
        <w:tc>
          <w:tcPr>
            <w:tcW w:w="1236" w:type="dxa"/>
            <w:noWrap w:val="0"/>
            <w:vAlign w:val="center"/>
          </w:tcPr>
          <w:p>
            <w:pPr>
              <w:spacing w:line="280" w:lineRule="exact"/>
              <w:jc w:val="center"/>
              <w:rPr>
                <w:rFonts w:hint="eastAsia" w:ascii="仿宋_GB2312" w:eastAsia="仿宋_GB2312"/>
                <w:szCs w:val="21"/>
              </w:rPr>
            </w:pPr>
          </w:p>
        </w:tc>
        <w:tc>
          <w:tcPr>
            <w:tcW w:w="1098" w:type="dxa"/>
            <w:noWrap w:val="0"/>
            <w:vAlign w:val="center"/>
          </w:tcPr>
          <w:p>
            <w:pPr>
              <w:pStyle w:val="6"/>
              <w:spacing w:line="280" w:lineRule="exact"/>
              <w:jc w:val="center"/>
              <w:rPr>
                <w:rFonts w:hint="eastAsia" w:ascii="仿宋_GB2312" w:eastAsia="仿宋_GB2312"/>
                <w:spacing w:val="-10"/>
                <w:sz w:val="21"/>
                <w:szCs w:val="21"/>
                <w:lang w:eastAsia="zh-CN"/>
              </w:rPr>
            </w:pPr>
            <w:r>
              <w:rPr>
                <w:rFonts w:hint="eastAsia" w:ascii="仿宋_GB2312" w:eastAsia="仿宋_GB2312"/>
                <w:spacing w:val="-10"/>
                <w:sz w:val="21"/>
                <w:szCs w:val="21"/>
              </w:rPr>
              <w:t>676376.</w:t>
            </w:r>
            <w:r>
              <w:rPr>
                <w:rFonts w:hint="eastAsia" w:ascii="仿宋_GB2312" w:eastAsia="仿宋_GB2312"/>
                <w:spacing w:val="-10"/>
                <w:sz w:val="21"/>
                <w:szCs w:val="21"/>
                <w:lang w:eastAsia="zh-CN"/>
              </w:rPr>
              <w:t>19</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5250</w:t>
            </w:r>
          </w:p>
        </w:tc>
        <w:tc>
          <w:tcPr>
            <w:tcW w:w="1137" w:type="dxa"/>
            <w:gridSpan w:val="2"/>
            <w:noWrap w:val="0"/>
            <w:vAlign w:val="center"/>
          </w:tcPr>
          <w:p>
            <w:pPr>
              <w:spacing w:line="280" w:lineRule="exact"/>
              <w:jc w:val="center"/>
              <w:rPr>
                <w:rFonts w:hint="eastAsia" w:ascii="仿宋_GB2312" w:eastAsia="仿宋_GB2312"/>
                <w:szCs w:val="21"/>
              </w:rPr>
            </w:pPr>
          </w:p>
        </w:tc>
        <w:tc>
          <w:tcPr>
            <w:tcW w:w="1446" w:type="dxa"/>
            <w:noWrap w:val="0"/>
            <w:vAlign w:val="center"/>
          </w:tcPr>
          <w:p>
            <w:pPr>
              <w:spacing w:line="280" w:lineRule="exact"/>
              <w:jc w:val="center"/>
              <w:rPr>
                <w:rFonts w:hint="eastAsia" w:ascii="仿宋_GB2312" w:eastAsia="仿宋_GB2312"/>
                <w:szCs w:val="21"/>
              </w:rPr>
            </w:pP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★东风大街东</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段（民生路—</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前进路）拓宽</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改造工程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top"/>
          </w:tcPr>
          <w:p>
            <w:pPr>
              <w:pStyle w:val="6"/>
              <w:spacing w:line="360" w:lineRule="exact"/>
              <w:ind w:left="45" w:right="66"/>
              <w:jc w:val="both"/>
              <w:rPr>
                <w:rFonts w:hint="eastAsia" w:ascii="仿宋_GB2312" w:eastAsia="仿宋_GB2312"/>
                <w:sz w:val="21"/>
                <w:szCs w:val="21"/>
                <w:lang w:eastAsia="zh-CN"/>
              </w:rPr>
            </w:pPr>
            <w:r>
              <w:rPr>
                <w:rFonts w:hint="eastAsia" w:ascii="仿宋_GB2312" w:eastAsia="仿宋_GB2312"/>
                <w:sz w:val="21"/>
                <w:szCs w:val="21"/>
                <w:lang w:eastAsia="zh-CN"/>
              </w:rPr>
              <w:t>该项目东起民生路，西至前进路，全长约2200米，对东风大街东段进行拓宽改造，对两侧人行道、景观绿化、口袋公园、城市家具、电力杆线落地等进行优化改造。</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★朝阳大街</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（新民路—渭清路）提升</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改造工程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top"/>
          </w:tcPr>
          <w:p>
            <w:pPr>
              <w:pStyle w:val="6"/>
              <w:spacing w:line="360" w:lineRule="exact"/>
              <w:ind w:left="45" w:right="66"/>
              <w:rPr>
                <w:rFonts w:hint="eastAsia" w:ascii="仿宋_GB2312" w:eastAsia="仿宋_GB2312"/>
                <w:sz w:val="21"/>
                <w:szCs w:val="21"/>
                <w:lang w:eastAsia="zh-CN"/>
              </w:rPr>
            </w:pPr>
            <w:r>
              <w:rPr>
                <w:rFonts w:hint="eastAsia" w:ascii="仿宋_GB2312" w:eastAsia="仿宋_GB2312"/>
                <w:sz w:val="21"/>
                <w:szCs w:val="21"/>
                <w:lang w:eastAsia="zh-CN"/>
              </w:rPr>
              <w:t>该项目东起新民路，西至渭清路，全长约4400米；对朝阳大街路面进行改造，对两侧人行道、景观绿化、口袋公园、城市家具、电力杆线落地等进行优化改造</w:t>
            </w:r>
            <w:r>
              <w:rPr>
                <w:rFonts w:hint="eastAsia" w:ascii="仿宋_GB2312" w:eastAsia="仿宋_GB2312"/>
                <w:position w:val="1"/>
                <w:sz w:val="21"/>
                <w:szCs w:val="21"/>
                <w:lang w:eastAsia="zh-CN"/>
              </w:rPr>
              <w:t>。</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9500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★站北路西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延片区道路</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top"/>
          </w:tcPr>
          <w:p>
            <w:pPr>
              <w:pStyle w:val="6"/>
              <w:spacing w:line="360" w:lineRule="exact"/>
              <w:ind w:left="45" w:right="72" w:firstLine="2"/>
              <w:rPr>
                <w:rFonts w:hint="eastAsia" w:ascii="仿宋_GB2312" w:eastAsia="仿宋_GB2312"/>
                <w:sz w:val="21"/>
                <w:szCs w:val="21"/>
                <w:lang w:eastAsia="zh-CN"/>
              </w:rPr>
            </w:pPr>
            <w:r>
              <w:rPr>
                <w:rFonts w:hint="eastAsia" w:ascii="仿宋_GB2312" w:eastAsia="仿宋_GB2312"/>
                <w:sz w:val="21"/>
                <w:szCs w:val="21"/>
                <w:lang w:eastAsia="zh-CN"/>
              </w:rPr>
              <w:t>站北街西延东起工材厂，西至沟李路，全长约400米，道路红线宽30米。建设内容包括：征迁、道路、给排水、绿化亮化、综合管线及海绵设施建设等。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★车雷大街东</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段（二期）道</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路建设工程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40" w:lineRule="exact"/>
              <w:ind w:left="45"/>
              <w:jc w:val="both"/>
              <w:rPr>
                <w:rFonts w:hint="eastAsia" w:ascii="仿宋_GB2312" w:eastAsia="仿宋_GB2312"/>
                <w:sz w:val="21"/>
                <w:szCs w:val="21"/>
                <w:lang w:eastAsia="zh-CN"/>
              </w:rPr>
            </w:pPr>
            <w:r>
              <w:rPr>
                <w:rFonts w:hint="eastAsia" w:ascii="仿宋_GB2312" w:eastAsia="仿宋_GB2312"/>
                <w:sz w:val="21"/>
                <w:szCs w:val="21"/>
                <w:lang w:eastAsia="zh-CN"/>
              </w:rPr>
              <w:t>该工程东起解放路，西至前进路，道路全</w:t>
            </w:r>
            <w:r>
              <w:rPr>
                <w:rFonts w:hint="eastAsia" w:ascii="仿宋_GB2312" w:eastAsia="仿宋_GB2312"/>
                <w:spacing w:val="4"/>
                <w:sz w:val="21"/>
                <w:szCs w:val="21"/>
                <w:lang w:eastAsia="zh-CN"/>
              </w:rPr>
              <w:t>长710米，道路红线宽30米，建设内容包括：</w:t>
            </w:r>
            <w:r>
              <w:rPr>
                <w:rFonts w:hint="eastAsia" w:ascii="仿宋_GB2312" w:eastAsia="仿宋_GB2312"/>
                <w:sz w:val="21"/>
                <w:szCs w:val="21"/>
                <w:lang w:eastAsia="zh-CN"/>
              </w:rPr>
              <w:t>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3" w:lineRule="auto"/>
              <w:jc w:val="center"/>
              <w:rPr>
                <w:rFonts w:hint="eastAsia" w:ascii="仿宋_GB2312" w:eastAsia="仿宋_GB2312"/>
                <w:sz w:val="21"/>
                <w:szCs w:val="21"/>
              </w:rPr>
            </w:pPr>
            <w:r>
              <w:rPr>
                <w:rFonts w:hint="eastAsia" w:ascii="仿宋_GB2312" w:eastAsia="仿宋_GB2312"/>
                <w:sz w:val="21"/>
                <w:szCs w:val="21"/>
              </w:rPr>
              <w:t>5</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★车雷大街西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段（六泉路—</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渭清路）道路</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jc w:val="both"/>
              <w:rPr>
                <w:rFonts w:hint="eastAsia" w:ascii="仿宋_GB2312" w:eastAsia="仿宋_GB2312"/>
                <w:sz w:val="21"/>
                <w:szCs w:val="21"/>
                <w:lang w:eastAsia="zh-CN"/>
              </w:rPr>
            </w:pPr>
            <w:r>
              <w:rPr>
                <w:rFonts w:hint="eastAsia" w:ascii="仿宋_GB2312" w:eastAsia="仿宋_GB2312"/>
                <w:sz w:val="21"/>
                <w:szCs w:val="21"/>
                <w:lang w:eastAsia="zh-CN"/>
              </w:rPr>
              <w:t>该工程东起六泉路，西至渭清路，道路全长430米，道路红线30米，建设内容包括：征迁、道路、给排水、绿化亮化、综合管线及海绵设施建设等。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6</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★渭河大街</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海绵设施</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6" w:right="112" w:hanging="1"/>
              <w:jc w:val="both"/>
              <w:rPr>
                <w:rFonts w:hint="eastAsia" w:ascii="仿宋_GB2312" w:eastAsia="仿宋_GB2312"/>
                <w:sz w:val="21"/>
                <w:szCs w:val="21"/>
                <w:lang w:eastAsia="zh-CN"/>
              </w:rPr>
            </w:pPr>
            <w:r>
              <w:rPr>
                <w:rFonts w:hint="eastAsia" w:ascii="仿宋_GB2312" w:eastAsia="仿宋_GB2312"/>
                <w:sz w:val="21"/>
                <w:szCs w:val="21"/>
                <w:lang w:eastAsia="zh-CN"/>
              </w:rPr>
              <w:t>该工程东起解放路，西至渭清路，道路全长3615米，对道路两侧各15米宽绿化带进行海绵设施及绿化建设</w:t>
            </w:r>
            <w:r>
              <w:rPr>
                <w:rFonts w:hint="eastAsia" w:ascii="仿宋_GB2312" w:eastAsia="仿宋_GB2312"/>
                <w:position w:val="1"/>
                <w:sz w:val="21"/>
                <w:szCs w:val="21"/>
                <w:lang w:eastAsia="zh-CN"/>
              </w:rPr>
              <w:t>。</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6000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08" w:type="dxa"/>
            <w:noWrap w:val="0"/>
            <w:vAlign w:val="center"/>
          </w:tcPr>
          <w:p>
            <w:pPr>
              <w:pStyle w:val="6"/>
              <w:spacing w:before="65" w:line="183" w:lineRule="auto"/>
              <w:jc w:val="center"/>
              <w:rPr>
                <w:rFonts w:hint="eastAsia" w:ascii="仿宋_GB2312" w:eastAsia="仿宋_GB2312"/>
                <w:sz w:val="21"/>
                <w:szCs w:val="21"/>
              </w:rPr>
            </w:pPr>
            <w:r>
              <w:rPr>
                <w:rFonts w:hint="eastAsia" w:ascii="仿宋_GB2312" w:eastAsia="仿宋_GB2312"/>
                <w:sz w:val="21"/>
                <w:szCs w:val="21"/>
              </w:rPr>
              <w:t>7</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★仲宁街西段</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（三贤路—六泉路）道路</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jc w:val="both"/>
              <w:rPr>
                <w:rFonts w:hint="eastAsia" w:ascii="仿宋_GB2312" w:eastAsia="仿宋_GB2312"/>
                <w:sz w:val="21"/>
                <w:szCs w:val="21"/>
                <w:lang w:eastAsia="zh-CN"/>
              </w:rPr>
            </w:pPr>
            <w:r>
              <w:rPr>
                <w:rFonts w:hint="eastAsia" w:ascii="仿宋_GB2312" w:eastAsia="仿宋_GB2312"/>
                <w:sz w:val="21"/>
                <w:szCs w:val="21"/>
                <w:lang w:eastAsia="zh-CN"/>
              </w:rPr>
              <w:t>该工程东起三贤路，西至六泉路，道路全</w:t>
            </w:r>
            <w:r>
              <w:rPr>
                <w:rFonts w:hint="eastAsia" w:ascii="仿宋_GB2312" w:eastAsia="仿宋_GB2312"/>
                <w:spacing w:val="4"/>
                <w:sz w:val="21"/>
                <w:szCs w:val="21"/>
                <w:lang w:eastAsia="zh-CN"/>
              </w:rPr>
              <w:t>长410米，道路红线宽30米，建设内容包括：</w:t>
            </w:r>
            <w:r>
              <w:rPr>
                <w:rFonts w:hint="eastAsia" w:ascii="仿宋_GB2312" w:eastAsia="仿宋_GB2312"/>
                <w:sz w:val="21"/>
                <w:szCs w:val="21"/>
                <w:lang w:eastAsia="zh-CN"/>
              </w:rPr>
              <w:t>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8</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★城区北部城</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中村雨污分流</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right="121"/>
              <w:jc w:val="both"/>
              <w:rPr>
                <w:rFonts w:hint="eastAsia" w:ascii="仿宋_GB2312" w:eastAsia="仿宋_GB2312"/>
                <w:sz w:val="21"/>
                <w:szCs w:val="21"/>
                <w:lang w:eastAsia="zh-CN"/>
              </w:rPr>
            </w:pPr>
            <w:r>
              <w:rPr>
                <w:rFonts w:hint="eastAsia" w:ascii="仿宋_GB2312" w:eastAsia="仿宋_GB2312"/>
                <w:sz w:val="21"/>
                <w:szCs w:val="21"/>
                <w:lang w:eastAsia="zh-CN"/>
              </w:rPr>
              <w:t>该工程拟在临渭区双王办朱王村、八里店周边进行城市排水设施配套建设，解决城中村雨污分流问题。</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9</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★胜利大街雨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水管道建设</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工</w:t>
            </w:r>
            <w:r>
              <w:rPr>
                <w:rFonts w:hint="eastAsia" w:ascii="仿宋_GB2312" w:eastAsia="仿宋_GB2312"/>
                <w:sz w:val="21"/>
                <w:szCs w:val="21"/>
              </w:rPr>
              <w:t>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right="220"/>
              <w:jc w:val="both"/>
              <w:rPr>
                <w:rFonts w:hint="eastAsia" w:ascii="仿宋_GB2312" w:eastAsia="仿宋_GB2312"/>
                <w:sz w:val="21"/>
                <w:szCs w:val="21"/>
                <w:lang w:eastAsia="zh-CN"/>
              </w:rPr>
            </w:pPr>
            <w:r>
              <w:rPr>
                <w:rFonts w:hint="eastAsia" w:ascii="仿宋_GB2312" w:eastAsia="仿宋_GB2312"/>
                <w:sz w:val="21"/>
                <w:szCs w:val="21"/>
                <w:lang w:eastAsia="zh-CN"/>
              </w:rPr>
              <w:t>该工程西起仓程路，东至杜化路，排水全长440米，新建DN2000雨水管440米。</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1200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10</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★杜化路（胜</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利大街—乐天</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大街）排水改</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造工程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7" w:right="175" w:hanging="2"/>
              <w:jc w:val="both"/>
              <w:rPr>
                <w:rFonts w:hint="eastAsia" w:ascii="仿宋_GB2312" w:eastAsia="仿宋_GB2312"/>
                <w:sz w:val="21"/>
                <w:szCs w:val="21"/>
                <w:lang w:eastAsia="zh-CN"/>
              </w:rPr>
            </w:pPr>
            <w:r>
              <w:rPr>
                <w:rFonts w:hint="eastAsia" w:ascii="仿宋_GB2312" w:eastAsia="仿宋_GB2312"/>
                <w:sz w:val="21"/>
                <w:szCs w:val="21"/>
                <w:lang w:eastAsia="zh-CN"/>
              </w:rPr>
              <w:t>该工程南起胜利大街，北至乐天大街，排水全长520米，新建DN2000雨水管520米。</w:t>
            </w:r>
          </w:p>
        </w:tc>
        <w:tc>
          <w:tcPr>
            <w:tcW w:w="927" w:type="dxa"/>
            <w:gridSpan w:val="3"/>
            <w:noWrap w:val="0"/>
            <w:vAlign w:val="top"/>
          </w:tcPr>
          <w:p>
            <w:pPr>
              <w:spacing w:line="280" w:lineRule="exact"/>
              <w:jc w:val="center"/>
              <w:rPr>
                <w:rFonts w:hint="eastAsia" w:ascii="仿宋_GB2312" w:eastAsia="仿宋_GB2312"/>
                <w:szCs w:val="21"/>
              </w:rPr>
            </w:pPr>
          </w:p>
          <w:p>
            <w:pPr>
              <w:spacing w:line="280" w:lineRule="exact"/>
              <w:jc w:val="center"/>
              <w:rPr>
                <w:rFonts w:hint="eastAsia" w:ascii="仿宋_GB2312" w:eastAsia="仿宋_GB2312"/>
                <w:szCs w:val="21"/>
              </w:rPr>
            </w:pP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1300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6"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★乐天大街雨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水管道工程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47" w:right="66" w:hanging="2"/>
              <w:jc w:val="both"/>
              <w:rPr>
                <w:rFonts w:hint="eastAsia" w:ascii="仿宋_GB2312" w:eastAsia="仿宋_GB2312"/>
                <w:sz w:val="21"/>
                <w:szCs w:val="21"/>
                <w:lang w:eastAsia="zh-CN"/>
              </w:rPr>
            </w:pPr>
            <w:r>
              <w:rPr>
                <w:rFonts w:hint="eastAsia" w:ascii="仿宋_GB2312" w:eastAsia="仿宋_GB2312"/>
                <w:sz w:val="21"/>
                <w:szCs w:val="21"/>
                <w:lang w:eastAsia="zh-CN"/>
              </w:rPr>
              <w:t>该工程西起渭清路，东至杜化路，全长约1600米，规划在乐天大街（渭清路—杜化路）新建DN2000雨水管1600米。</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6" w:hRule="atLeast"/>
        </w:trPr>
        <w:tc>
          <w:tcPr>
            <w:tcW w:w="408" w:type="dxa"/>
            <w:noWrap w:val="0"/>
            <w:vAlign w:val="center"/>
          </w:tcPr>
          <w:p>
            <w:pPr>
              <w:pStyle w:val="6"/>
              <w:spacing w:before="66" w:line="185" w:lineRule="auto"/>
              <w:jc w:val="center"/>
              <w:rPr>
                <w:rFonts w:hint="eastAsia" w:ascii="仿宋_GB2312" w:eastAsia="仿宋_GB2312"/>
                <w:sz w:val="21"/>
                <w:szCs w:val="21"/>
              </w:rPr>
            </w:pPr>
            <w:r>
              <w:rPr>
                <w:rFonts w:hint="eastAsia" w:ascii="仿宋_GB2312" w:eastAsia="仿宋_GB2312"/>
                <w:sz w:val="21"/>
                <w:szCs w:val="21"/>
              </w:rPr>
              <w:t>12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★2024年城区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口袋公园建设</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49" w:right="190" w:hanging="4"/>
              <w:jc w:val="both"/>
              <w:rPr>
                <w:rFonts w:hint="eastAsia" w:ascii="仿宋_GB2312" w:eastAsia="仿宋_GB2312"/>
                <w:sz w:val="21"/>
                <w:szCs w:val="21"/>
                <w:lang w:eastAsia="zh-CN"/>
              </w:rPr>
            </w:pPr>
            <w:r>
              <w:rPr>
                <w:rFonts w:hint="eastAsia" w:ascii="仿宋_GB2312" w:eastAsia="仿宋_GB2312"/>
                <w:sz w:val="21"/>
                <w:szCs w:val="21"/>
                <w:lang w:eastAsia="zh-CN"/>
              </w:rPr>
              <w:t>该工程拟在中心城区新建口袋公园3处，配套建设海绵城市设施等。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★中心城区排</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水管网清淤修</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复工程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65" w:right="72" w:hanging="20"/>
              <w:jc w:val="both"/>
              <w:rPr>
                <w:rFonts w:hint="eastAsia" w:ascii="仿宋_GB2312" w:eastAsia="仿宋_GB2312"/>
                <w:sz w:val="21"/>
                <w:szCs w:val="21"/>
                <w:lang w:eastAsia="zh-CN"/>
              </w:rPr>
            </w:pPr>
            <w:r>
              <w:rPr>
                <w:rFonts w:hint="eastAsia" w:ascii="仿宋_GB2312" w:eastAsia="仿宋_GB2312"/>
                <w:sz w:val="21"/>
                <w:szCs w:val="21"/>
                <w:lang w:eastAsia="zh-CN"/>
              </w:rPr>
              <w:t>该工程对中心城区雨污水管道进行清淤、检测，并对问题管道进行修复。</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6000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14</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海绵城市</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源头减排</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46" w:right="157" w:hanging="1"/>
              <w:jc w:val="both"/>
              <w:rPr>
                <w:rFonts w:hint="eastAsia" w:ascii="仿宋_GB2312" w:eastAsia="仿宋_GB2312"/>
                <w:sz w:val="21"/>
                <w:szCs w:val="21"/>
                <w:lang w:eastAsia="zh-CN"/>
              </w:rPr>
            </w:pPr>
            <w:r>
              <w:rPr>
                <w:rFonts w:hint="eastAsia" w:ascii="仿宋_GB2312" w:eastAsia="仿宋_GB2312"/>
                <w:sz w:val="21"/>
                <w:szCs w:val="21"/>
                <w:lang w:eastAsia="zh-CN"/>
              </w:rPr>
              <w:t>该工程拟在中心城区对源头小区及公共公园绿地等进行减排项目建设。</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5"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15</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★仓程路南延</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（关中环线—华山大街）道</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路建设工程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47" w:right="175" w:hanging="2"/>
              <w:jc w:val="both"/>
              <w:rPr>
                <w:rFonts w:hint="eastAsia" w:ascii="仿宋_GB2312" w:eastAsia="仿宋_GB2312"/>
                <w:sz w:val="21"/>
                <w:szCs w:val="21"/>
                <w:lang w:eastAsia="zh-CN"/>
              </w:rPr>
            </w:pPr>
            <w:r>
              <w:rPr>
                <w:rFonts w:hint="eastAsia" w:ascii="仿宋_GB2312" w:eastAsia="仿宋_GB2312"/>
                <w:sz w:val="21"/>
                <w:szCs w:val="21"/>
                <w:lang w:eastAsia="zh-CN"/>
              </w:rPr>
              <w:t>该工程南起关中环线，北至华山大街，道路全长700米，道路红线宽60米，建设桥梁2座，涉及拆迁245户，共1343人，总拆迁面积12.25万平方米，建设内容包括：征迁、道路、桥梁、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2024—2028</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16</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★车雷大街东</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段（民生路—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解放路）（三</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期）道路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right="76"/>
              <w:jc w:val="both"/>
              <w:rPr>
                <w:rFonts w:hint="eastAsia" w:ascii="仿宋_GB2312" w:eastAsia="仿宋_GB2312"/>
                <w:sz w:val="21"/>
                <w:szCs w:val="21"/>
                <w:lang w:eastAsia="zh-CN"/>
              </w:rPr>
            </w:pPr>
            <w:r>
              <w:rPr>
                <w:rFonts w:hint="eastAsia" w:ascii="仿宋_GB2312" w:eastAsia="仿宋_GB2312"/>
                <w:sz w:val="21"/>
                <w:szCs w:val="21"/>
                <w:lang w:eastAsia="zh-CN"/>
              </w:rPr>
              <w:t>该工程东起民生路，西至解放路，道路全</w:t>
            </w:r>
            <w:r>
              <w:rPr>
                <w:rFonts w:hint="eastAsia" w:ascii="仿宋_GB2312" w:eastAsia="仿宋_GB2312"/>
                <w:spacing w:val="-4"/>
                <w:sz w:val="21"/>
                <w:szCs w:val="21"/>
                <w:lang w:eastAsia="zh-CN"/>
              </w:rPr>
              <w:t>长1600米，道路红线30米，建设内容包括：</w:t>
            </w:r>
            <w:r>
              <w:rPr>
                <w:rFonts w:hint="eastAsia" w:ascii="仿宋_GB2312" w:eastAsia="仿宋_GB2312"/>
                <w:sz w:val="21"/>
                <w:szCs w:val="21"/>
                <w:lang w:eastAsia="zh-CN"/>
              </w:rPr>
              <w:t>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2024—2028</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39500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17</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★渭河大街东</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段（民生路—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解放路）（二</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期）道路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right="72"/>
              <w:jc w:val="both"/>
              <w:rPr>
                <w:rFonts w:hint="eastAsia" w:ascii="仿宋_GB2312" w:eastAsia="仿宋_GB2312"/>
                <w:sz w:val="21"/>
                <w:szCs w:val="21"/>
                <w:lang w:eastAsia="zh-CN"/>
              </w:rPr>
            </w:pPr>
            <w:r>
              <w:rPr>
                <w:rFonts w:hint="eastAsia" w:ascii="仿宋_GB2312" w:eastAsia="仿宋_GB2312"/>
                <w:sz w:val="21"/>
                <w:szCs w:val="21"/>
                <w:lang w:eastAsia="zh-CN"/>
              </w:rPr>
              <w:t>该工程东起民生路，西至解放路，道路全长1650米，道路红线宽50米，建设内容包括：征迁、道路、给排水、绿化亮化、综合管线及海绵设施建设等。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2024—2028</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18</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★曹井街中段</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（三贤路—六泉路）道路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80" w:lineRule="exact"/>
              <w:ind w:left="45"/>
              <w:jc w:val="both"/>
              <w:rPr>
                <w:rFonts w:hint="eastAsia" w:ascii="仿宋_GB2312" w:eastAsia="仿宋_GB2312"/>
                <w:sz w:val="21"/>
                <w:szCs w:val="21"/>
                <w:lang w:eastAsia="zh-CN"/>
              </w:rPr>
            </w:pPr>
            <w:r>
              <w:rPr>
                <w:rFonts w:hint="eastAsia" w:ascii="仿宋_GB2312" w:eastAsia="仿宋_GB2312"/>
                <w:sz w:val="21"/>
                <w:szCs w:val="21"/>
                <w:lang w:eastAsia="zh-CN"/>
              </w:rPr>
              <w:t>该工程东起三贤路，西至六泉路，道路全长320米，道路红线宽16米，建设内容包括：征迁、道路、给排水、绿化亮化、综合管线及海绵设施建设等。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8300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19</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★金水东巷中段（车雷大街—乐天大街）道路建设工程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80" w:lineRule="exact"/>
              <w:ind w:left="46" w:right="105" w:hanging="1"/>
              <w:jc w:val="both"/>
              <w:rPr>
                <w:rFonts w:hint="eastAsia" w:ascii="仿宋_GB2312" w:eastAsia="仿宋_GB2312"/>
                <w:sz w:val="21"/>
                <w:szCs w:val="21"/>
                <w:lang w:eastAsia="zh-CN"/>
              </w:rPr>
            </w:pPr>
            <w:r>
              <w:rPr>
                <w:rFonts w:hint="eastAsia" w:ascii="仿宋_GB2312" w:eastAsia="仿宋_GB2312"/>
                <w:sz w:val="21"/>
                <w:szCs w:val="21"/>
                <w:lang w:eastAsia="zh-CN"/>
              </w:rPr>
              <w:t>该工程南起乐天大街，北至车雷大街，道路全长590米，道路红线宽24米，建设内容包括：征迁、道路、给排水、绿化亮化、综合管线及海绵设施建设等。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2024—2028</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20</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rPr>
            </w:pPr>
            <w:r>
              <w:rPr>
                <w:rFonts w:hint="eastAsia" w:ascii="仿宋_GB2312" w:eastAsia="仿宋_GB2312"/>
                <w:sz w:val="21"/>
                <w:szCs w:val="21"/>
              </w:rPr>
              <w:t>★渭源街中段</w:t>
            </w:r>
          </w:p>
          <w:p>
            <w:pPr>
              <w:pStyle w:val="6"/>
              <w:spacing w:line="280" w:lineRule="exact"/>
              <w:ind w:left="21" w:leftChars="10" w:right="21" w:rightChars="10"/>
              <w:jc w:val="center"/>
              <w:rPr>
                <w:rFonts w:hint="eastAsia" w:ascii="仿宋_GB2312" w:eastAsia="仿宋_GB2312"/>
                <w:sz w:val="21"/>
                <w:szCs w:val="21"/>
              </w:rPr>
            </w:pPr>
            <w:r>
              <w:rPr>
                <w:rFonts w:hint="eastAsia" w:ascii="仿宋_GB2312" w:eastAsia="仿宋_GB2312"/>
                <w:sz w:val="21"/>
                <w:szCs w:val="21"/>
              </w:rPr>
              <w:t>（西岳路—杜</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rPr>
              <w:t>化路）道路</w:t>
            </w:r>
          </w:p>
          <w:p>
            <w:pPr>
              <w:pStyle w:val="6"/>
              <w:spacing w:line="280" w:lineRule="exact"/>
              <w:ind w:left="21" w:leftChars="10" w:right="21" w:rightChars="10"/>
              <w:jc w:val="center"/>
              <w:rPr>
                <w:rFonts w:hint="eastAsia" w:ascii="仿宋_GB2312" w:eastAsia="仿宋_GB2312"/>
                <w:sz w:val="21"/>
                <w:szCs w:val="21"/>
              </w:rPr>
            </w:pPr>
            <w:r>
              <w:rPr>
                <w:rFonts w:hint="eastAsia" w:ascii="仿宋_GB2312" w:eastAsia="仿宋_GB2312"/>
                <w:sz w:val="21"/>
                <w:szCs w:val="21"/>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80" w:lineRule="exact"/>
              <w:ind w:left="45"/>
              <w:jc w:val="both"/>
              <w:rPr>
                <w:rFonts w:hint="eastAsia" w:ascii="仿宋_GB2312" w:eastAsia="仿宋_GB2312"/>
                <w:sz w:val="21"/>
                <w:szCs w:val="21"/>
                <w:lang w:eastAsia="zh-CN"/>
              </w:rPr>
            </w:pPr>
            <w:r>
              <w:rPr>
                <w:rFonts w:hint="eastAsia" w:ascii="仿宋_GB2312" w:eastAsia="仿宋_GB2312"/>
                <w:sz w:val="21"/>
                <w:szCs w:val="21"/>
                <w:lang w:eastAsia="zh-CN"/>
              </w:rPr>
              <w:t>工程东起西岳路，西至杜化路，道路全长880</w:t>
            </w:r>
            <w:r>
              <w:rPr>
                <w:rFonts w:hint="eastAsia" w:ascii="仿宋_GB2312" w:eastAsia="仿宋_GB2312"/>
                <w:spacing w:val="4"/>
                <w:sz w:val="21"/>
                <w:szCs w:val="21"/>
                <w:lang w:eastAsia="zh-CN"/>
              </w:rPr>
              <w:t>米，道路红线宽50米，建设内容包括：征迁、</w:t>
            </w:r>
            <w:r>
              <w:rPr>
                <w:rFonts w:hint="eastAsia" w:ascii="仿宋_GB2312" w:eastAsia="仿宋_GB2312"/>
                <w:sz w:val="21"/>
                <w:szCs w:val="21"/>
                <w:lang w:eastAsia="zh-CN"/>
              </w:rPr>
              <w:t>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9000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21</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★槐衙南路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（车雷大街—通前巷）道路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80" w:lineRule="exact"/>
              <w:ind w:left="44" w:right="113" w:hanging="4"/>
              <w:jc w:val="both"/>
              <w:rPr>
                <w:rFonts w:hint="eastAsia" w:ascii="仿宋_GB2312" w:eastAsia="仿宋_GB2312"/>
                <w:sz w:val="21"/>
                <w:szCs w:val="21"/>
                <w:lang w:eastAsia="zh-CN"/>
              </w:rPr>
            </w:pPr>
            <w:r>
              <w:rPr>
                <w:rFonts w:hint="eastAsia" w:ascii="仿宋_GB2312" w:eastAsia="仿宋_GB2312"/>
                <w:sz w:val="21"/>
                <w:szCs w:val="21"/>
                <w:lang w:eastAsia="zh-CN"/>
              </w:rPr>
              <w:t>该工程南起车雷大街，北至通前巷，道路全长800米，道路红线宽20米，建设内容包括：征迁、道路、给排水、绿化亮化、综合管线及海绵设施建设等</w:t>
            </w:r>
            <w:r>
              <w:rPr>
                <w:rFonts w:hint="eastAsia" w:ascii="仿宋_GB2312" w:eastAsia="仿宋_GB2312"/>
                <w:position w:val="1"/>
                <w:sz w:val="21"/>
                <w:szCs w:val="21"/>
                <w:lang w:eastAsia="zh-CN"/>
              </w:rPr>
              <w:t>。</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22</w:t>
            </w:r>
          </w:p>
        </w:tc>
        <w:tc>
          <w:tcPr>
            <w:tcW w:w="1437" w:type="dxa"/>
            <w:gridSpan w:val="2"/>
            <w:noWrap w:val="0"/>
            <w:vAlign w:val="center"/>
          </w:tcPr>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★欣荣巷（杜</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化路—金水</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路）道路</w:t>
            </w:r>
          </w:p>
          <w:p>
            <w:pPr>
              <w:pStyle w:val="6"/>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80" w:lineRule="exact"/>
              <w:ind w:left="45"/>
              <w:jc w:val="both"/>
              <w:rPr>
                <w:rFonts w:hint="eastAsia" w:ascii="仿宋_GB2312" w:eastAsia="仿宋_GB2312"/>
                <w:sz w:val="21"/>
                <w:szCs w:val="21"/>
                <w:lang w:eastAsia="zh-CN"/>
              </w:rPr>
            </w:pPr>
            <w:r>
              <w:rPr>
                <w:rFonts w:hint="eastAsia" w:ascii="仿宋_GB2312" w:eastAsia="仿宋_GB2312"/>
                <w:sz w:val="21"/>
                <w:szCs w:val="21"/>
                <w:lang w:eastAsia="zh-CN"/>
              </w:rPr>
              <w:t>该工程东起金水路，西至杜化路，道路全</w:t>
            </w:r>
            <w:r>
              <w:rPr>
                <w:rFonts w:hint="eastAsia" w:ascii="仿宋_GB2312" w:eastAsia="仿宋_GB2312"/>
                <w:spacing w:val="-4"/>
                <w:sz w:val="21"/>
                <w:szCs w:val="21"/>
                <w:lang w:eastAsia="zh-CN"/>
              </w:rPr>
              <w:t>长485米，道路红线宽16米，建设内容包括：</w:t>
            </w:r>
            <w:r>
              <w:rPr>
                <w:rFonts w:hint="eastAsia" w:ascii="仿宋_GB2312" w:eastAsia="仿宋_GB2312"/>
                <w:sz w:val="21"/>
                <w:szCs w:val="21"/>
                <w:lang w:eastAsia="zh-CN"/>
              </w:rPr>
              <w:t>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4"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城东污水处理厂新建和附属管网改造工程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right="89"/>
              <w:jc w:val="both"/>
              <w:rPr>
                <w:rFonts w:hint="eastAsia" w:ascii="仿宋_GB2312" w:eastAsia="仿宋_GB2312"/>
                <w:sz w:val="21"/>
                <w:szCs w:val="21"/>
                <w:lang w:eastAsia="zh-CN"/>
              </w:rPr>
            </w:pPr>
            <w:r>
              <w:rPr>
                <w:rFonts w:hint="eastAsia" w:ascii="仿宋_GB2312" w:eastAsia="仿宋_GB2312"/>
                <w:sz w:val="21"/>
                <w:szCs w:val="21"/>
                <w:lang w:eastAsia="zh-CN"/>
              </w:rPr>
              <w:t>新建城东污水处理厂，规模4万吨/天，新建和改造附属管网。</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中央预算</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40000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24</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sz w:val="21"/>
                <w:szCs w:val="21"/>
                <w:lang w:eastAsia="zh-CN"/>
              </w:rPr>
              <w:t>沋</w:t>
            </w:r>
            <w:r>
              <w:rPr>
                <w:rFonts w:hint="eastAsia" w:ascii="仿宋_GB2312" w:eastAsia="仿宋_GB2312"/>
                <w:sz w:val="21"/>
                <w:szCs w:val="21"/>
                <w:lang w:eastAsia="zh-CN"/>
              </w:rPr>
              <w:t>河城区段综合治理工程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6" w:right="81"/>
              <w:jc w:val="both"/>
              <w:rPr>
                <w:rFonts w:hint="eastAsia" w:ascii="仿宋_GB2312" w:eastAsia="仿宋_GB2312"/>
                <w:sz w:val="21"/>
                <w:szCs w:val="21"/>
                <w:lang w:eastAsia="zh-CN"/>
              </w:rPr>
            </w:pPr>
            <w:r>
              <w:rPr>
                <w:rFonts w:hint="eastAsia" w:ascii="仿宋_GB2312" w:eastAsia="仿宋_GB2312"/>
                <w:spacing w:val="4"/>
                <w:sz w:val="21"/>
                <w:szCs w:val="21"/>
                <w:lang w:eastAsia="zh-CN"/>
              </w:rPr>
              <w:t>对</w:t>
            </w:r>
            <w:r>
              <w:rPr>
                <w:rFonts w:hint="eastAsia" w:ascii="仿宋_GB2312"/>
                <w:spacing w:val="4"/>
                <w:sz w:val="21"/>
                <w:szCs w:val="21"/>
                <w:lang w:eastAsia="zh-CN"/>
              </w:rPr>
              <w:t>沋</w:t>
            </w:r>
            <w:r>
              <w:rPr>
                <w:rFonts w:hint="eastAsia" w:ascii="仿宋_GB2312" w:eastAsia="仿宋_GB2312"/>
                <w:spacing w:val="4"/>
                <w:sz w:val="21"/>
                <w:szCs w:val="21"/>
                <w:lang w:eastAsia="zh-CN"/>
              </w:rPr>
              <w:t>河两岸的截污干管及排水口进行改造，对</w:t>
            </w:r>
            <w:r>
              <w:rPr>
                <w:rFonts w:hint="eastAsia" w:ascii="仿宋_GB2312" w:eastAsia="仿宋_GB2312"/>
                <w:sz w:val="21"/>
                <w:szCs w:val="21"/>
                <w:lang w:eastAsia="zh-CN"/>
              </w:rPr>
              <w:t>周边湿地公园进行改造提升，及南片区污水系统整治提升。</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2024—2028</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中央预算</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40000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25</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★中心区Ⅱ区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内涝治理系统</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7" w:right="70" w:firstLine="3"/>
              <w:jc w:val="both"/>
              <w:rPr>
                <w:rFonts w:hint="eastAsia" w:ascii="仿宋_GB2312" w:eastAsia="仿宋_GB2312"/>
                <w:sz w:val="21"/>
                <w:szCs w:val="21"/>
                <w:lang w:eastAsia="zh-CN"/>
              </w:rPr>
            </w:pPr>
            <w:r>
              <w:rPr>
                <w:rFonts w:hint="eastAsia" w:ascii="仿宋_GB2312" w:eastAsia="仿宋_GB2312"/>
                <w:sz w:val="21"/>
                <w:szCs w:val="21"/>
                <w:lang w:eastAsia="zh-CN"/>
              </w:rPr>
              <w:t>该工程范围为双王街以北，河堤路以南，金水路以东，</w:t>
            </w:r>
            <w:r>
              <w:rPr>
                <w:rFonts w:hint="eastAsia" w:ascii="仿宋_GB2312"/>
                <w:sz w:val="21"/>
                <w:szCs w:val="21"/>
                <w:lang w:eastAsia="zh-CN"/>
              </w:rPr>
              <w:t>沋</w:t>
            </w:r>
            <w:r>
              <w:rPr>
                <w:rFonts w:hint="eastAsia" w:ascii="仿宋_GB2312" w:eastAsia="仿宋_GB2312"/>
                <w:sz w:val="21"/>
                <w:szCs w:val="21"/>
                <w:lang w:eastAsia="zh-CN"/>
              </w:rPr>
              <w:t>河以西片区，区域面积约7.98平方公里。建设内容为雨污分流、混错接改造、雨水提标及内涝点治理、海绵城市。</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中央预算</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26</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★中心区Ⅲ区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内涝治理系统</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40" w:lineRule="exact"/>
              <w:ind w:left="56" w:right="72" w:hanging="11"/>
              <w:jc w:val="both"/>
              <w:rPr>
                <w:rFonts w:hint="eastAsia" w:ascii="仿宋_GB2312" w:eastAsia="仿宋_GB2312"/>
                <w:sz w:val="21"/>
                <w:szCs w:val="21"/>
                <w:lang w:eastAsia="zh-CN"/>
              </w:rPr>
            </w:pPr>
            <w:r>
              <w:rPr>
                <w:rFonts w:hint="eastAsia" w:ascii="仿宋_GB2312" w:eastAsia="仿宋_GB2312"/>
                <w:sz w:val="21"/>
                <w:szCs w:val="21"/>
                <w:lang w:eastAsia="zh-CN"/>
              </w:rPr>
              <w:t>该工程范围为连霍高速公路以北，站北街以南，汉马陂塘以东，</w:t>
            </w:r>
            <w:r>
              <w:rPr>
                <w:rFonts w:hint="eastAsia" w:ascii="仿宋_GB2312"/>
                <w:sz w:val="21"/>
                <w:szCs w:val="21"/>
                <w:lang w:eastAsia="zh-CN"/>
              </w:rPr>
              <w:t>沋</w:t>
            </w:r>
            <w:r>
              <w:rPr>
                <w:rFonts w:hint="eastAsia" w:ascii="仿宋_GB2312" w:eastAsia="仿宋_GB2312"/>
                <w:sz w:val="21"/>
                <w:szCs w:val="21"/>
                <w:lang w:eastAsia="zh-CN"/>
              </w:rPr>
              <w:t>河以西片区，区域面积约4.29平方公里。建设内容为雨污分流改造、混错接改造、雨水提标改造及内涝点治理、海绵城市。</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2024—2027</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中央预算</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6000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27</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★中心区Ⅴ区内涝治理系统工程（二期）</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40" w:lineRule="exact"/>
              <w:ind w:left="45" w:right="66"/>
              <w:jc w:val="both"/>
              <w:rPr>
                <w:rFonts w:hint="eastAsia" w:ascii="仿宋_GB2312" w:eastAsia="仿宋_GB2312"/>
                <w:sz w:val="21"/>
                <w:szCs w:val="21"/>
                <w:lang w:eastAsia="zh-CN"/>
              </w:rPr>
            </w:pPr>
            <w:r>
              <w:rPr>
                <w:rFonts w:hint="eastAsia" w:ascii="仿宋_GB2312" w:eastAsia="仿宋_GB2312"/>
                <w:spacing w:val="-4"/>
                <w:sz w:val="21"/>
                <w:szCs w:val="21"/>
                <w:lang w:eastAsia="zh-CN"/>
              </w:rPr>
              <w:t>该工程范围为胜利大街以北，河堤路以南，</w:t>
            </w:r>
            <w:r>
              <w:rPr>
                <w:rFonts w:hint="eastAsia" w:ascii="仿宋_GB2312" w:eastAsia="仿宋_GB2312"/>
                <w:sz w:val="21"/>
                <w:szCs w:val="21"/>
                <w:lang w:eastAsia="zh-CN"/>
              </w:rPr>
              <w:t>渭清路以东，金水路以西片区，区域面积约7.02平方公里。建设内容为雨污分流改造、混错接改造、雨水提标改造及内涝点治理、海绵城市。</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中央预算</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0"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28</w:t>
            </w:r>
          </w:p>
        </w:tc>
        <w:tc>
          <w:tcPr>
            <w:tcW w:w="1437" w:type="dxa"/>
            <w:gridSpan w:val="2"/>
            <w:noWrap w:val="0"/>
            <w:vAlign w:val="center"/>
          </w:tcPr>
          <w:p>
            <w:pPr>
              <w:pStyle w:val="6"/>
              <w:spacing w:line="280" w:lineRule="exact"/>
              <w:rPr>
                <w:rFonts w:hint="eastAsia" w:ascii="仿宋_GB2312" w:eastAsia="仿宋_GB2312"/>
                <w:sz w:val="21"/>
                <w:szCs w:val="21"/>
                <w:lang w:eastAsia="zh-CN"/>
              </w:rPr>
            </w:pPr>
            <w:r>
              <w:rPr>
                <w:rFonts w:hint="eastAsia" w:ascii="仿宋_GB2312" w:eastAsia="仿宋_GB2312"/>
                <w:sz w:val="21"/>
                <w:szCs w:val="21"/>
                <w:lang w:eastAsia="zh-CN"/>
              </w:rPr>
              <w:t>★三贤路等主</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次干道雨污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分流工程</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（一期）</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spacing w:line="360" w:lineRule="exact"/>
              <w:rPr>
                <w:rFonts w:hint="eastAsia" w:ascii="仿宋_GB2312" w:eastAsia="仿宋_GB2312"/>
              </w:rPr>
            </w:pPr>
            <w:r>
              <w:rPr>
                <w:rFonts w:hint="eastAsia" w:ascii="仿宋_GB2312" w:eastAsia="仿宋_GB2312"/>
              </w:rPr>
              <w:t>该工程拟对解放路（胜利大街—乐天大街）、三贤路（东风大街—渭河大街）、玉德路（三贤路—渭清路）、六泉路（胜利大街—双王大街）、招一路（乐天大街—五马路）、招三路（乐天大街—五马路）等共6条主次干道分别进行雨污水分流及道路中修大修，并配套建设海绵城市设施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0"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29</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★渭花路等</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主</w:t>
            </w:r>
            <w:r>
              <w:rPr>
                <w:rFonts w:hint="eastAsia" w:ascii="仿宋_GB2312" w:eastAsia="仿宋_GB2312"/>
                <w:sz w:val="21"/>
                <w:szCs w:val="21"/>
              </w:rPr>
              <w:t>次干道雨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污分流工程</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（二期）</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45" w:right="72" w:firstLine="4"/>
              <w:jc w:val="both"/>
              <w:rPr>
                <w:rFonts w:hint="eastAsia" w:ascii="仿宋_GB2312" w:eastAsia="仿宋_GB2312"/>
                <w:sz w:val="21"/>
                <w:szCs w:val="21"/>
                <w:lang w:eastAsia="zh-CN"/>
              </w:rPr>
            </w:pPr>
            <w:r>
              <w:rPr>
                <w:rFonts w:hint="eastAsia" w:ascii="仿宋_GB2312" w:eastAsia="仿宋_GB2312"/>
                <w:spacing w:val="-4"/>
                <w:sz w:val="21"/>
                <w:szCs w:val="21"/>
                <w:lang w:eastAsia="zh-CN"/>
              </w:rPr>
              <w:t>该工程拟对渭花路（华山大街</w:t>
            </w:r>
            <w:r>
              <w:rPr>
                <w:rFonts w:hint="eastAsia" w:ascii="仿宋_GB2312" w:eastAsia="仿宋_GB2312"/>
                <w:sz w:val="21"/>
                <w:szCs w:val="21"/>
                <w:lang w:eastAsia="zh-CN"/>
              </w:rPr>
              <w:t>—</w:t>
            </w:r>
            <w:r>
              <w:rPr>
                <w:rFonts w:hint="eastAsia" w:ascii="仿宋_GB2312" w:eastAsia="仿宋_GB2312"/>
                <w:spacing w:val="-4"/>
                <w:sz w:val="21"/>
                <w:szCs w:val="21"/>
                <w:lang w:eastAsia="zh-CN"/>
              </w:rPr>
              <w:t>站北街）、民生街（胜利大街</w:t>
            </w:r>
            <w:r>
              <w:rPr>
                <w:rFonts w:hint="eastAsia" w:ascii="仿宋_GB2312" w:eastAsia="仿宋_GB2312"/>
                <w:sz w:val="21"/>
                <w:szCs w:val="21"/>
                <w:lang w:eastAsia="zh-CN"/>
              </w:rPr>
              <w:t>—</w:t>
            </w:r>
            <w:r>
              <w:rPr>
                <w:rFonts w:hint="eastAsia" w:ascii="仿宋_GB2312" w:eastAsia="仿宋_GB2312"/>
                <w:spacing w:val="-4"/>
                <w:sz w:val="21"/>
                <w:szCs w:val="21"/>
                <w:lang w:eastAsia="zh-CN"/>
              </w:rPr>
              <w:t>渭蒲桥）、滨河路（育红初级中学</w:t>
            </w:r>
            <w:r>
              <w:rPr>
                <w:rFonts w:hint="eastAsia" w:ascii="仿宋_GB2312" w:eastAsia="仿宋_GB2312"/>
                <w:sz w:val="21"/>
                <w:szCs w:val="21"/>
                <w:lang w:eastAsia="zh-CN"/>
              </w:rPr>
              <w:t>—</w:t>
            </w:r>
            <w:r>
              <w:rPr>
                <w:rFonts w:hint="eastAsia" w:ascii="仿宋_GB2312" w:eastAsia="仿宋_GB2312"/>
                <w:spacing w:val="-4"/>
                <w:sz w:val="21"/>
                <w:szCs w:val="21"/>
                <w:lang w:eastAsia="zh-CN"/>
              </w:rPr>
              <w:t>乐天大街</w:t>
            </w:r>
            <w:r>
              <w:rPr>
                <w:rFonts w:hint="eastAsia" w:ascii="仿宋_GB2312"/>
                <w:spacing w:val="-4"/>
                <w:sz w:val="21"/>
                <w:szCs w:val="21"/>
                <w:lang w:eastAsia="zh-CN"/>
              </w:rPr>
              <w:t>沋</w:t>
            </w:r>
            <w:r>
              <w:rPr>
                <w:rFonts w:hint="eastAsia" w:ascii="仿宋_GB2312" w:eastAsia="仿宋_GB2312"/>
                <w:spacing w:val="-4"/>
                <w:sz w:val="21"/>
                <w:szCs w:val="21"/>
                <w:lang w:eastAsia="zh-CN"/>
              </w:rPr>
              <w:t>河桥）</w:t>
            </w:r>
            <w:r>
              <w:rPr>
                <w:rFonts w:hint="eastAsia" w:ascii="仿宋_GB2312" w:eastAsia="仿宋_GB2312"/>
                <w:sz w:val="21"/>
                <w:szCs w:val="21"/>
                <w:lang w:eastAsia="zh-CN"/>
              </w:rPr>
              <w:t>、文艺街（仓程路—三贤路）、草市巷（—青里—东风大街）等共5条主次干道分别进行雨污水分流及道路中修大修，并配套建设海绵城市设施等</w:t>
            </w:r>
            <w:r>
              <w:rPr>
                <w:rFonts w:hint="eastAsia" w:ascii="仿宋_GB2312" w:eastAsia="仿宋_GB2312"/>
                <w:position w:val="1"/>
                <w:sz w:val="21"/>
                <w:szCs w:val="21"/>
                <w:lang w:eastAsia="zh-CN"/>
              </w:rPr>
              <w:t>。</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1"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30</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城区道路维修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及抢险工程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jc w:val="both"/>
              <w:rPr>
                <w:rFonts w:hint="eastAsia" w:ascii="仿宋_GB2312" w:eastAsia="仿宋_GB2312"/>
                <w:sz w:val="21"/>
                <w:szCs w:val="21"/>
                <w:lang w:eastAsia="zh-CN"/>
              </w:rPr>
            </w:pPr>
            <w:r>
              <w:rPr>
                <w:rFonts w:hint="eastAsia" w:ascii="仿宋_GB2312" w:eastAsia="仿宋_GB2312"/>
                <w:sz w:val="21"/>
                <w:szCs w:val="21"/>
                <w:lang w:eastAsia="zh-CN"/>
              </w:rPr>
              <w:t>按照城市创建的要求，拟对中心城区道路维修，城区人行道无障碍设施及出入口维修、</w:t>
            </w:r>
            <w:r>
              <w:rPr>
                <w:rFonts w:hint="eastAsia" w:ascii="仿宋_GB2312" w:eastAsia="仿宋_GB2312"/>
                <w:spacing w:val="-6"/>
                <w:sz w:val="21"/>
                <w:szCs w:val="21"/>
                <w:lang w:eastAsia="zh-CN"/>
              </w:rPr>
              <w:t>城区背街小巷道路维修、城区公园创文维修</w:t>
            </w:r>
            <w:r>
              <w:rPr>
                <w:rFonts w:hint="eastAsia" w:ascii="仿宋_GB2312" w:eastAsia="仿宋_GB2312"/>
                <w:sz w:val="21"/>
                <w:szCs w:val="21"/>
                <w:lang w:eastAsia="zh-CN"/>
              </w:rPr>
              <w:t>、社区公共设施维修及城区抢险等。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7"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乐天大街（民</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生路</w:t>
            </w:r>
            <w:r>
              <w:rPr>
                <w:rFonts w:hint="eastAsia" w:ascii="仿宋_GB2312" w:eastAsia="仿宋_GB2312"/>
                <w:sz w:val="21"/>
                <w:szCs w:val="21"/>
              </w:rPr>
              <w:t>—</w:t>
            </w:r>
            <w:r>
              <w:rPr>
                <w:rFonts w:hint="eastAsia" w:ascii="仿宋_GB2312" w:eastAsia="仿宋_GB2312"/>
                <w:sz w:val="21"/>
                <w:szCs w:val="21"/>
                <w:lang w:eastAsia="zh-CN"/>
              </w:rPr>
              <w:t>渭清路）道路交通优化工程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49" w:right="97" w:hanging="4"/>
              <w:jc w:val="both"/>
              <w:rPr>
                <w:rFonts w:hint="eastAsia" w:ascii="仿宋_GB2312" w:eastAsia="仿宋_GB2312"/>
                <w:sz w:val="21"/>
                <w:szCs w:val="21"/>
                <w:lang w:eastAsia="zh-CN"/>
              </w:rPr>
            </w:pPr>
            <w:r>
              <w:rPr>
                <w:rFonts w:hint="eastAsia" w:ascii="仿宋_GB2312" w:eastAsia="仿宋_GB2312"/>
                <w:sz w:val="21"/>
                <w:szCs w:val="21"/>
                <w:lang w:eastAsia="zh-CN"/>
              </w:rPr>
              <w:t>该项目东起民生路，西至渭清路，在道路交叉口优化交通组织、建设安全岛。</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1200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6"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城区人行天桥建设工程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400" w:lineRule="exact"/>
              <w:ind w:left="57" w:right="57"/>
              <w:jc w:val="both"/>
              <w:rPr>
                <w:rFonts w:hint="eastAsia" w:ascii="仿宋_GB2312" w:eastAsia="仿宋_GB2312"/>
                <w:sz w:val="21"/>
                <w:szCs w:val="21"/>
                <w:lang w:eastAsia="zh-CN"/>
              </w:rPr>
            </w:pPr>
            <w:r>
              <w:rPr>
                <w:rFonts w:hint="eastAsia" w:ascii="仿宋_GB2312" w:eastAsia="仿宋_GB2312"/>
                <w:sz w:val="21"/>
                <w:szCs w:val="21"/>
                <w:lang w:eastAsia="zh-CN"/>
              </w:rPr>
              <w:t>该工程拟在中心城区新建三座人行天桥，</w:t>
            </w:r>
            <w:r>
              <w:rPr>
                <w:rFonts w:hint="eastAsia" w:ascii="仿宋_GB2312" w:eastAsia="仿宋_GB2312"/>
                <w:spacing w:val="6"/>
                <w:sz w:val="21"/>
                <w:szCs w:val="21"/>
                <w:lang w:eastAsia="zh-CN"/>
              </w:rPr>
              <w:t>分别为：华山大街（南湖公园）人行天桥；</w:t>
            </w:r>
            <w:r>
              <w:rPr>
                <w:rFonts w:hint="eastAsia" w:ascii="仿宋_GB2312" w:eastAsia="仿宋_GB2312"/>
                <w:sz w:val="21"/>
                <w:szCs w:val="21"/>
                <w:lang w:eastAsia="zh-CN"/>
              </w:rPr>
              <w:t>东风大街与前进路十字人行天桥；渭清路与乐天大街十字人行天桥。</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保障房小区基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础配套设施建</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设工程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400" w:lineRule="exact"/>
              <w:ind w:left="43" w:right="68" w:firstLine="2"/>
              <w:jc w:val="both"/>
              <w:rPr>
                <w:rFonts w:hint="eastAsia" w:ascii="仿宋_GB2312" w:eastAsia="仿宋_GB2312"/>
                <w:sz w:val="21"/>
                <w:szCs w:val="21"/>
                <w:lang w:eastAsia="zh-CN"/>
              </w:rPr>
            </w:pPr>
            <w:r>
              <w:rPr>
                <w:rFonts w:hint="eastAsia" w:ascii="仿宋_GB2312" w:eastAsia="仿宋_GB2312"/>
                <w:sz w:val="21"/>
                <w:szCs w:val="21"/>
                <w:lang w:eastAsia="zh-CN"/>
              </w:rPr>
              <w:t>拟配套建设民生苑、惠民家园等保障房小区周边的道路、给排水、天然气等基础设施。</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6"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34</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西岳路（乐天</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大街</w:t>
            </w:r>
            <w:r>
              <w:rPr>
                <w:rFonts w:hint="eastAsia" w:ascii="仿宋_GB2312" w:eastAsia="仿宋_GB2312"/>
                <w:sz w:val="21"/>
                <w:szCs w:val="21"/>
              </w:rPr>
              <w:t>—</w:t>
            </w:r>
            <w:r>
              <w:rPr>
                <w:rFonts w:hint="eastAsia" w:ascii="仿宋_GB2312" w:eastAsia="仿宋_GB2312"/>
                <w:sz w:val="21"/>
                <w:szCs w:val="21"/>
                <w:lang w:eastAsia="zh-CN"/>
              </w:rPr>
              <w:t>金水铭</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都）道路建设</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400" w:lineRule="exact"/>
              <w:ind w:left="45" w:right="76"/>
              <w:jc w:val="both"/>
              <w:rPr>
                <w:rFonts w:hint="eastAsia" w:ascii="仿宋_GB2312" w:eastAsia="仿宋_GB2312"/>
                <w:sz w:val="21"/>
                <w:szCs w:val="21"/>
                <w:lang w:eastAsia="zh-CN"/>
              </w:rPr>
            </w:pPr>
            <w:r>
              <w:rPr>
                <w:rFonts w:hint="eastAsia" w:ascii="仿宋_GB2312" w:eastAsia="仿宋_GB2312"/>
                <w:sz w:val="21"/>
                <w:szCs w:val="21"/>
                <w:lang w:eastAsia="zh-CN"/>
              </w:rPr>
              <w:t>该工程南起乐天大街，北至金水铭都东围墙，道路全长375米，道路红线宽24米，建设内容包括：征迁、道路、给排水、绿化亮化、综合管线及海绵设施建设等。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2024—2028</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23000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35</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西岳路北延</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（渭华大街—渭源街）道路</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4" w:right="113"/>
              <w:jc w:val="both"/>
              <w:rPr>
                <w:rFonts w:hint="eastAsia" w:ascii="仿宋_GB2312" w:eastAsia="仿宋_GB2312"/>
                <w:sz w:val="21"/>
                <w:szCs w:val="21"/>
                <w:lang w:eastAsia="zh-CN"/>
              </w:rPr>
            </w:pPr>
            <w:r>
              <w:rPr>
                <w:rFonts w:hint="eastAsia" w:ascii="仿宋_GB2312" w:eastAsia="仿宋_GB2312"/>
                <w:sz w:val="21"/>
                <w:szCs w:val="21"/>
                <w:lang w:eastAsia="zh-CN"/>
              </w:rPr>
              <w:t>该工程南起渭华大街，北至渭源街，道路全长780米，道路红线宽30米，建设内容包括：征迁、道路、给排水、绿化亮化、综合管线及海绵设施建设等</w:t>
            </w:r>
            <w:r>
              <w:rPr>
                <w:rFonts w:hint="eastAsia" w:ascii="仿宋_GB2312" w:eastAsia="仿宋_GB2312"/>
                <w:position w:val="1"/>
                <w:sz w:val="21"/>
                <w:szCs w:val="21"/>
                <w:lang w:eastAsia="zh-CN"/>
              </w:rPr>
              <w:t>。</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4500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36</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★渭清绿廊雨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水利用工程</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（一期）</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right="157" w:firstLine="2"/>
              <w:jc w:val="both"/>
              <w:rPr>
                <w:rFonts w:hint="eastAsia" w:ascii="仿宋_GB2312" w:eastAsia="仿宋_GB2312"/>
                <w:sz w:val="21"/>
                <w:szCs w:val="21"/>
                <w:lang w:eastAsia="zh-CN"/>
              </w:rPr>
            </w:pPr>
            <w:r>
              <w:rPr>
                <w:rFonts w:hint="eastAsia" w:ascii="仿宋_GB2312" w:eastAsia="仿宋_GB2312"/>
                <w:sz w:val="21"/>
                <w:szCs w:val="21"/>
                <w:lang w:eastAsia="zh-CN"/>
              </w:rPr>
              <w:t>在渭清路两侧绿化带进行雨水利用通道建设及海绵设施改造。</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3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市级财政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完成项目</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方案设计</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准备工作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市住房</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城乡建设局</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37</w:t>
            </w:r>
          </w:p>
        </w:tc>
        <w:tc>
          <w:tcPr>
            <w:tcW w:w="1437" w:type="dxa"/>
            <w:gridSpan w:val="2"/>
            <w:noWrap w:val="0"/>
            <w:vAlign w:val="center"/>
          </w:tcPr>
          <w:p>
            <w:pPr>
              <w:pStyle w:val="6"/>
              <w:tabs>
                <w:tab w:val="left" w:pos="0"/>
              </w:tabs>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渭南崇业110kV输变电工程</w:t>
            </w:r>
          </w:p>
        </w:tc>
        <w:tc>
          <w:tcPr>
            <w:tcW w:w="572" w:type="dxa"/>
            <w:gridSpan w:val="6"/>
            <w:noWrap w:val="0"/>
            <w:vAlign w:val="center"/>
          </w:tcPr>
          <w:p>
            <w:pPr>
              <w:pStyle w:val="6"/>
              <w:spacing w:line="228" w:lineRule="auto"/>
              <w:ind w:left="21" w:leftChars="10" w:right="21" w:rightChars="10"/>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新建110千伏变电站一座，位于高新区乐天大街（G310）与广场西路北侧。主变3*50兆伏安。</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2025—2026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5776.19</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开展前期</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rPr>
              <w:t>国网渭南</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供电公司</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38</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渭南市华州区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西部地热资源</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综合开发利用</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项目</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项目拟对渭南市华州区西部地热资源进行普查勘探，普查区块面积约为161.01平方公里，主要工作为预测地热资源量，验证地热水与伴生水溶气兼探的可行性，做好地热及伴生水溶气综合开发利用。</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2025—2027</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编制勘察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实施方案</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做好前期地质资料收集</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等工作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39</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滨水西区配套</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市政管网建设</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项目</w:t>
            </w:r>
          </w:p>
        </w:tc>
        <w:tc>
          <w:tcPr>
            <w:tcW w:w="572" w:type="dxa"/>
            <w:gridSpan w:val="6"/>
            <w:noWrap w:val="0"/>
            <w:vAlign w:val="center"/>
          </w:tcPr>
          <w:p>
            <w:pPr>
              <w:pStyle w:val="6"/>
              <w:spacing w:line="380" w:lineRule="exact"/>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6"/>
                <w:sz w:val="21"/>
                <w:szCs w:val="21"/>
                <w:lang w:eastAsia="zh-CN"/>
              </w:rPr>
              <w:t>项目建设内容包括滨水西区内主要市政管网工程：给水、雨水、污水、再生水、燃气、供热、电力管道及四条道路等工程</w:t>
            </w:r>
            <w:r>
              <w:rPr>
                <w:rFonts w:hint="eastAsia" w:ascii="仿宋_GB2312" w:eastAsia="仿宋_GB2312"/>
                <w:sz w:val="21"/>
                <w:szCs w:val="21"/>
                <w:lang w:eastAsia="zh-CN"/>
              </w:rPr>
              <w:t>。</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2024—2028</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60000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对接完成</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片区上位</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规划，完</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成前期调</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研及准备</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40</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滨水西区·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雨水提升泵</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站项</w:t>
            </w:r>
            <w:r>
              <w:rPr>
                <w:rFonts w:hint="eastAsia" w:ascii="仿宋_GB2312" w:eastAsia="仿宋_GB2312"/>
                <w:sz w:val="21"/>
                <w:szCs w:val="21"/>
              </w:rPr>
              <w:t>目</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6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项目位于污水处理厂西侧，占地8.1亩，设计规模为11立方米/秒，共5台水泵。主要建设内容：管理用房、变配电室及发电机房、门房，出水排入渭河滩地。提升水源为滨水西区雨水及污水处理厂处理水。</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11000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对接完成</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片区上位</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规划，完</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成前期调</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研及准备</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工作</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41</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渭南市污水</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厂再生水利</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用项</w:t>
            </w:r>
            <w:r>
              <w:rPr>
                <w:rFonts w:hint="eastAsia" w:ascii="仿宋_GB2312" w:eastAsia="仿宋_GB2312"/>
                <w:sz w:val="21"/>
                <w:szCs w:val="21"/>
              </w:rPr>
              <w:t>目</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40" w:lineRule="exact"/>
              <w:ind w:left="32" w:leftChars="10" w:right="21" w:rightChars="10" w:hanging="11"/>
              <w:jc w:val="both"/>
              <w:rPr>
                <w:rFonts w:hint="eastAsia" w:ascii="仿宋_GB2312" w:eastAsia="仿宋_GB2312"/>
                <w:sz w:val="21"/>
                <w:szCs w:val="21"/>
                <w:lang w:eastAsia="zh-CN"/>
              </w:rPr>
            </w:pPr>
            <w:r>
              <w:rPr>
                <w:rFonts w:hint="eastAsia" w:ascii="仿宋_GB2312" w:eastAsia="仿宋_GB2312"/>
                <w:sz w:val="21"/>
                <w:szCs w:val="21"/>
                <w:lang w:eastAsia="zh-CN"/>
              </w:rPr>
              <w:t>项目拟建设提升加压泵房一座，并进行电气自控、厂区设施改造、值班室及附属物等，同步建设15公里再生水管网。</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调研及部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分手续办</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理</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42</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渭南市滨水东区安居工程配套设施项目</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40" w:lineRule="exact"/>
              <w:ind w:left="45" w:right="74"/>
              <w:jc w:val="both"/>
              <w:rPr>
                <w:rFonts w:hint="eastAsia" w:ascii="仿宋_GB2312" w:eastAsia="仿宋_GB2312"/>
                <w:sz w:val="21"/>
                <w:szCs w:val="21"/>
                <w:lang w:eastAsia="zh-CN"/>
              </w:rPr>
            </w:pPr>
            <w:r>
              <w:rPr>
                <w:rFonts w:hint="eastAsia" w:ascii="仿宋_GB2312" w:eastAsia="仿宋_GB2312"/>
                <w:sz w:val="21"/>
                <w:szCs w:val="21"/>
                <w:lang w:eastAsia="zh-CN"/>
              </w:rPr>
              <w:t>项目拟建渭南市滨水东区安居工程周边范围内金水路、金水西巷、金水东巷、西岳路、学则路、槐衙北路等六条配套设施道路，全长约4.77千米。主要建设内容为给水、雨水、污水、再生水、燃气、供热、电力管道及道路等工程。</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57900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调研及部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分手续办</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理</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5"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43</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渭南市低碳智</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慧清洁能源综</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合利用示范项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目配套工程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40" w:lineRule="exact"/>
              <w:ind w:left="41" w:right="102" w:firstLine="4"/>
              <w:jc w:val="both"/>
              <w:rPr>
                <w:rFonts w:hint="eastAsia" w:ascii="仿宋_GB2312" w:eastAsia="仿宋_GB2312"/>
                <w:sz w:val="21"/>
                <w:szCs w:val="21"/>
              </w:rPr>
            </w:pPr>
            <w:r>
              <w:rPr>
                <w:rFonts w:hint="eastAsia" w:ascii="仿宋_GB2312" w:eastAsia="仿宋_GB2312"/>
                <w:sz w:val="21"/>
                <w:szCs w:val="21"/>
                <w:lang w:eastAsia="zh-CN"/>
              </w:rPr>
              <w:t>项目拟为1#能源站建设地热井2组，每组一抽一灌，南北排列，定向井深约3500米、地下井距约1000米；2#能源站建设地热井1组，四抽一灌，西北至东南方向排列，生产井井深约2000米，定向井深约2000米、回灌井井深约3000米左右。</w:t>
            </w:r>
            <w:r>
              <w:rPr>
                <w:rFonts w:hint="eastAsia" w:ascii="仿宋_GB2312" w:eastAsia="仿宋_GB2312"/>
                <w:sz w:val="21"/>
                <w:szCs w:val="21"/>
              </w:rPr>
              <w:t>年供热面积可达150万平方米。</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2024—2027</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12000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调研及方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案设计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44</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渭南市中心城区供水管网漏损治理项目</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40" w:lineRule="exact"/>
              <w:ind w:left="45" w:right="64"/>
              <w:jc w:val="both"/>
              <w:rPr>
                <w:rFonts w:hint="eastAsia" w:ascii="仿宋_GB2312" w:eastAsia="仿宋_GB2312"/>
                <w:sz w:val="21"/>
                <w:szCs w:val="21"/>
                <w:lang w:eastAsia="zh-CN"/>
              </w:rPr>
            </w:pPr>
            <w:r>
              <w:rPr>
                <w:rFonts w:hint="eastAsia" w:ascii="仿宋_GB2312" w:eastAsia="仿宋_GB2312"/>
                <w:sz w:val="21"/>
                <w:szCs w:val="21"/>
                <w:lang w:eastAsia="zh-CN"/>
              </w:rPr>
              <w:t>项目拟对主城区供水管网进行全面诊断。</w:t>
            </w:r>
            <w:r>
              <w:rPr>
                <w:rFonts w:hint="eastAsia" w:ascii="仿宋_GB2312" w:eastAsia="仿宋_GB2312"/>
                <w:spacing w:val="-4"/>
                <w:sz w:val="21"/>
                <w:szCs w:val="21"/>
                <w:lang w:eastAsia="zh-CN"/>
              </w:rPr>
              <w:t>对老旧铸铁管、水泥管、钢管等进行修复、</w:t>
            </w:r>
            <w:r>
              <w:rPr>
                <w:rFonts w:hint="eastAsia" w:ascii="仿宋_GB2312" w:eastAsia="仿宋_GB2312"/>
                <w:sz w:val="21"/>
                <w:szCs w:val="21"/>
                <w:lang w:eastAsia="zh-CN"/>
              </w:rPr>
              <w:t>更新改造。实施DMA分区计量漏损分析、管网水力系统，建设二次供水检测平台，并进行水厂自动化改造。</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7700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调研及方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案设计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8"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45</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渭南市民公园</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地下商业装修</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项目</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6" w:right="90"/>
              <w:jc w:val="both"/>
              <w:rPr>
                <w:rFonts w:hint="eastAsia" w:ascii="仿宋_GB2312" w:eastAsia="仿宋_GB2312"/>
                <w:sz w:val="21"/>
                <w:szCs w:val="21"/>
                <w:lang w:eastAsia="zh-CN"/>
              </w:rPr>
            </w:pPr>
            <w:r>
              <w:rPr>
                <w:rFonts w:hint="eastAsia" w:ascii="仿宋_GB2312" w:eastAsia="仿宋_GB2312"/>
                <w:sz w:val="21"/>
                <w:szCs w:val="21"/>
                <w:lang w:eastAsia="zh-CN"/>
              </w:rPr>
              <w:t>项目拟对市民综合服务中心南侧地下商业东部区域进行装修，建筑面积约为6100平方米，项目建成后将进一步完善市民服务中心配套服务保障能力。</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2024—2025</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调研及方</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案设计</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46</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渭南市污水</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厂提标改</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扩建工</w:t>
            </w:r>
            <w:r>
              <w:rPr>
                <w:rFonts w:hint="eastAsia" w:ascii="仿宋_GB2312" w:eastAsia="仿宋_GB2312"/>
                <w:sz w:val="21"/>
                <w:szCs w:val="21"/>
              </w:rPr>
              <w:t>程</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kinsoku/>
              <w:overflowPunct w:val="0"/>
              <w:spacing w:line="380" w:lineRule="exact"/>
              <w:ind w:left="45" w:right="93"/>
              <w:jc w:val="both"/>
              <w:rPr>
                <w:rFonts w:hint="eastAsia" w:ascii="仿宋_GB2312" w:eastAsia="仿宋_GB2312"/>
                <w:sz w:val="21"/>
                <w:szCs w:val="21"/>
                <w:lang w:eastAsia="zh-CN"/>
              </w:rPr>
            </w:pPr>
            <w:r>
              <w:rPr>
                <w:rFonts w:hint="eastAsia" w:ascii="仿宋_GB2312" w:eastAsia="仿宋_GB2312"/>
                <w:sz w:val="21"/>
                <w:szCs w:val="21"/>
                <w:lang w:eastAsia="zh-CN"/>
              </w:rPr>
              <w:t>新建双层沉淀池一座、对原有CASS池、SBR池进行改造、新增进水管道、原有管道改</w:t>
            </w:r>
            <w:r>
              <w:rPr>
                <w:rFonts w:hint="eastAsia" w:ascii="仿宋_GB2312" w:eastAsia="仿宋_GB2312"/>
                <w:spacing w:val="-4"/>
                <w:sz w:val="21"/>
                <w:szCs w:val="21"/>
                <w:lang w:eastAsia="zh-CN"/>
              </w:rPr>
              <w:t>造、设备及电气自控仪表更换及附属物等；</w:t>
            </w:r>
            <w:r>
              <w:rPr>
                <w:rFonts w:hint="eastAsia" w:ascii="仿宋_GB2312" w:eastAsia="仿宋_GB2312"/>
                <w:sz w:val="21"/>
                <w:szCs w:val="21"/>
                <w:lang w:eastAsia="zh-CN"/>
              </w:rPr>
              <w:t>并在原污水厂处理系统中新增除臭处理系统等，将硫化氢及酸性臭气进入预处系</w:t>
            </w:r>
          </w:p>
          <w:p>
            <w:pPr>
              <w:pStyle w:val="6"/>
              <w:kinsoku/>
              <w:overflowPunct w:val="0"/>
              <w:spacing w:line="380" w:lineRule="exact"/>
              <w:ind w:left="47" w:right="137" w:firstLine="2"/>
              <w:jc w:val="both"/>
              <w:rPr>
                <w:rFonts w:hint="eastAsia" w:ascii="仿宋_GB2312" w:eastAsia="仿宋_GB2312"/>
                <w:sz w:val="21"/>
                <w:szCs w:val="21"/>
                <w:lang w:eastAsia="zh-CN"/>
              </w:rPr>
            </w:pPr>
            <w:r>
              <w:rPr>
                <w:rFonts w:hint="eastAsia" w:ascii="仿宋_GB2312" w:eastAsia="仿宋_GB2312"/>
                <w:sz w:val="21"/>
                <w:szCs w:val="21"/>
                <w:lang w:eastAsia="zh-CN"/>
              </w:rPr>
              <w:t>统，气体PH值调节至正常值范围后再进入除臭设备进行处理，达到净化效果。</w:t>
            </w:r>
          </w:p>
        </w:tc>
        <w:tc>
          <w:tcPr>
            <w:tcW w:w="927" w:type="dxa"/>
            <w:gridSpan w:val="3"/>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2</w:t>
            </w:r>
            <w:r>
              <w:rPr>
                <w:rFonts w:hint="eastAsia" w:ascii="仿宋_GB2312" w:eastAsia="仿宋_GB2312"/>
                <w:sz w:val="21"/>
                <w:szCs w:val="21"/>
              </w:rPr>
              <w:t>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30000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调研及部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分手续办</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理</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1" w:hRule="exact"/>
        </w:trPr>
        <w:tc>
          <w:tcPr>
            <w:tcW w:w="408" w:type="dxa"/>
            <w:noWrap w:val="0"/>
            <w:vAlign w:val="center"/>
          </w:tcPr>
          <w:p>
            <w:pPr>
              <w:pStyle w:val="6"/>
              <w:spacing w:before="65" w:line="185" w:lineRule="auto"/>
              <w:jc w:val="center"/>
              <w:rPr>
                <w:rFonts w:hint="eastAsia" w:ascii="仿宋_GB2312" w:eastAsia="仿宋_GB2312"/>
                <w:sz w:val="21"/>
                <w:szCs w:val="21"/>
              </w:rPr>
            </w:pPr>
            <w:r>
              <w:rPr>
                <w:rFonts w:hint="eastAsia" w:ascii="仿宋_GB2312" w:eastAsia="仿宋_GB2312"/>
                <w:sz w:val="21"/>
                <w:szCs w:val="21"/>
              </w:rPr>
              <w:t>47</w:t>
            </w:r>
          </w:p>
        </w:tc>
        <w:tc>
          <w:tcPr>
            <w:tcW w:w="14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渭南市污水厂</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污泥资源化</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lang w:eastAsia="zh-CN"/>
              </w:rPr>
              <w:t>处</w:t>
            </w:r>
            <w:r>
              <w:rPr>
                <w:rFonts w:hint="eastAsia" w:ascii="仿宋_GB2312" w:eastAsia="仿宋_GB2312"/>
                <w:sz w:val="21"/>
                <w:szCs w:val="21"/>
              </w:rPr>
              <w:t>理项目</w:t>
            </w:r>
          </w:p>
        </w:tc>
        <w:tc>
          <w:tcPr>
            <w:tcW w:w="572" w:type="dxa"/>
            <w:gridSpan w:val="6"/>
            <w:noWrap w:val="0"/>
            <w:vAlign w:val="center"/>
          </w:tcPr>
          <w:p>
            <w:pPr>
              <w:pStyle w:val="6"/>
              <w:spacing w:line="228" w:lineRule="auto"/>
              <w:jc w:val="center"/>
              <w:rPr>
                <w:rFonts w:hint="eastAsia" w:ascii="仿宋_GB2312" w:eastAsia="仿宋_GB2312"/>
                <w:sz w:val="21"/>
                <w:szCs w:val="21"/>
              </w:rPr>
            </w:pPr>
            <w:r>
              <w:rPr>
                <w:rFonts w:hint="eastAsia" w:ascii="仿宋_GB2312" w:eastAsia="仿宋_GB2312"/>
                <w:sz w:val="21"/>
                <w:szCs w:val="21"/>
              </w:rPr>
              <w:t>前期</w:t>
            </w:r>
          </w:p>
        </w:tc>
        <w:tc>
          <w:tcPr>
            <w:tcW w:w="3867" w:type="dxa"/>
            <w:gridSpan w:val="6"/>
            <w:noWrap w:val="0"/>
            <w:vAlign w:val="center"/>
          </w:tcPr>
          <w:p>
            <w:pPr>
              <w:pStyle w:val="6"/>
              <w:spacing w:line="380" w:lineRule="exact"/>
              <w:ind w:left="45" w:right="66"/>
              <w:jc w:val="both"/>
              <w:rPr>
                <w:rFonts w:hint="eastAsia" w:ascii="仿宋_GB2312" w:eastAsia="仿宋_GB2312"/>
                <w:sz w:val="21"/>
                <w:szCs w:val="21"/>
                <w:lang w:eastAsia="zh-CN"/>
              </w:rPr>
            </w:pPr>
            <w:r>
              <w:rPr>
                <w:rFonts w:hint="eastAsia" w:ascii="仿宋_GB2312" w:eastAsia="仿宋_GB2312"/>
                <w:sz w:val="21"/>
                <w:szCs w:val="21"/>
                <w:lang w:eastAsia="zh-CN"/>
              </w:rPr>
              <w:t>建设内容有污泥干化车间、污水处理站、电气自控仪表、配电室及厂区附属物等，项目配置年限按照近、远两期进行分配。近期工程设计处理量为250t/d，远期工程设计新增处理量为250t/d。</w:t>
            </w:r>
          </w:p>
        </w:tc>
        <w:tc>
          <w:tcPr>
            <w:tcW w:w="927" w:type="dxa"/>
            <w:gridSpan w:val="3"/>
            <w:noWrap w:val="0"/>
            <w:vAlign w:val="center"/>
          </w:tcPr>
          <w:p>
            <w:pPr>
              <w:pStyle w:val="6"/>
              <w:spacing w:line="280" w:lineRule="exact"/>
              <w:jc w:val="center"/>
              <w:rPr>
                <w:rFonts w:hint="eastAsia" w:ascii="仿宋_GB2312" w:eastAsia="仿宋_GB2312"/>
                <w:spacing w:val="-6"/>
                <w:sz w:val="21"/>
                <w:szCs w:val="21"/>
              </w:rPr>
            </w:pPr>
            <w:r>
              <w:rPr>
                <w:rFonts w:hint="eastAsia" w:ascii="仿宋_GB2312" w:eastAsia="仿宋_GB2312"/>
                <w:spacing w:val="-6"/>
                <w:sz w:val="21"/>
                <w:szCs w:val="21"/>
              </w:rPr>
              <w:t>2024—2026</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自筹资金</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37" w:type="dxa"/>
            <w:gridSpan w:val="2"/>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完成前期</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调研及部</w:t>
            </w:r>
          </w:p>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分手续办</w:t>
            </w:r>
          </w:p>
          <w:p>
            <w:pPr>
              <w:pStyle w:val="6"/>
              <w:spacing w:line="280" w:lineRule="exact"/>
              <w:jc w:val="center"/>
              <w:rPr>
                <w:rFonts w:hint="eastAsia" w:ascii="仿宋_GB2312" w:eastAsia="仿宋_GB2312"/>
                <w:sz w:val="21"/>
                <w:szCs w:val="21"/>
              </w:rPr>
            </w:pPr>
            <w:r>
              <w:rPr>
                <w:rFonts w:hint="eastAsia" w:ascii="仿宋_GB2312" w:eastAsia="仿宋_GB2312"/>
                <w:sz w:val="21"/>
                <w:szCs w:val="21"/>
              </w:rPr>
              <w:t>理</w:t>
            </w:r>
          </w:p>
        </w:tc>
        <w:tc>
          <w:tcPr>
            <w:tcW w:w="1446" w:type="dxa"/>
            <w:noWrap w:val="0"/>
            <w:vAlign w:val="center"/>
          </w:tcPr>
          <w:p>
            <w:pPr>
              <w:pStyle w:val="6"/>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市城投集团</w:t>
            </w:r>
          </w:p>
        </w:tc>
        <w:tc>
          <w:tcPr>
            <w:tcW w:w="721" w:type="dxa"/>
            <w:gridSpan w:val="2"/>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restart"/>
            <w:tcBorders>
              <w:bottom w:val="nil"/>
            </w:tcBorders>
            <w:noWrap w:val="0"/>
            <w:vAlign w:val="top"/>
          </w:tcPr>
          <w:p>
            <w:pPr>
              <w:spacing w:line="277" w:lineRule="auto"/>
              <w:rPr>
                <w:rFonts w:hint="eastAsia" w:ascii="仿宋_GB2312" w:eastAsia="仿宋_GB2312"/>
                <w:szCs w:val="21"/>
              </w:rPr>
            </w:pPr>
          </w:p>
          <w:p>
            <w:pPr>
              <w:spacing w:line="277" w:lineRule="auto"/>
              <w:rPr>
                <w:rFonts w:hint="eastAsia" w:ascii="仿宋_GB2312" w:eastAsia="仿宋_GB2312"/>
                <w:szCs w:val="21"/>
              </w:rPr>
            </w:pPr>
          </w:p>
          <w:p>
            <w:pPr>
              <w:spacing w:line="277" w:lineRule="auto"/>
              <w:rPr>
                <w:rFonts w:hint="eastAsia" w:ascii="仿宋_GB2312" w:eastAsia="仿宋_GB2312"/>
                <w:szCs w:val="21"/>
              </w:rPr>
            </w:pPr>
          </w:p>
          <w:p>
            <w:pPr>
              <w:spacing w:line="278" w:lineRule="auto"/>
              <w:rPr>
                <w:rFonts w:hint="eastAsia" w:ascii="仿宋_GB2312" w:eastAsia="仿宋_GB2312"/>
                <w:szCs w:val="21"/>
              </w:rPr>
            </w:pPr>
          </w:p>
          <w:p>
            <w:pPr>
              <w:pStyle w:val="6"/>
              <w:spacing w:before="65" w:line="229" w:lineRule="auto"/>
              <w:ind w:left="739"/>
              <w:rPr>
                <w:rFonts w:hint="eastAsia" w:ascii="仿宋_GB2312" w:eastAsia="仿宋_GB2312"/>
                <w:sz w:val="21"/>
                <w:szCs w:val="21"/>
              </w:rPr>
            </w:pPr>
            <w:r>
              <w:rPr>
                <w:rFonts w:hint="eastAsia" w:ascii="仿宋_GB2312" w:eastAsia="仿宋_GB2312"/>
                <w:sz w:val="21"/>
                <w:szCs w:val="21"/>
              </w:rPr>
              <w:t>新建</w:t>
            </w: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一、交通设施工程（3个）</w:t>
            </w:r>
          </w:p>
        </w:tc>
        <w:tc>
          <w:tcPr>
            <w:tcW w:w="1236"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098"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7000</w:t>
            </w:r>
          </w:p>
        </w:tc>
        <w:tc>
          <w:tcPr>
            <w:tcW w:w="927" w:type="dxa"/>
            <w:noWrap w:val="0"/>
            <w:vAlign w:val="center"/>
          </w:tcPr>
          <w:p>
            <w:pPr>
              <w:pStyle w:val="6"/>
              <w:spacing w:line="280" w:lineRule="exact"/>
              <w:jc w:val="center"/>
              <w:rPr>
                <w:rFonts w:hint="eastAsia" w:ascii="仿宋_GB2312" w:eastAsia="仿宋_GB2312"/>
                <w:sz w:val="21"/>
                <w:szCs w:val="21"/>
              </w:rPr>
            </w:pPr>
            <w:r>
              <w:rPr>
                <w:rFonts w:hint="eastAsia" w:ascii="仿宋_GB2312" w:eastAsia="仿宋_GB2312"/>
                <w:sz w:val="21"/>
                <w:szCs w:val="21"/>
              </w:rPr>
              <w:t>7000</w:t>
            </w:r>
          </w:p>
        </w:tc>
        <w:tc>
          <w:tcPr>
            <w:tcW w:w="3304" w:type="dxa"/>
            <w:gridSpan w:val="5"/>
            <w:vMerge w:val="restart"/>
            <w:tcBorders>
              <w:bottom w:val="nil"/>
            </w:tcBorders>
            <w:noWrap w:val="0"/>
            <w:vAlign w:val="top"/>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二、基础设施工程（10个）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10</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119060</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44262</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三、生态绿化工程（1个）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4000</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2000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四、民生设施建设（5个）</w:t>
            </w:r>
          </w:p>
        </w:tc>
        <w:tc>
          <w:tcPr>
            <w:tcW w:w="1236" w:type="dxa"/>
            <w:noWrap w:val="0"/>
            <w:vAlign w:val="center"/>
          </w:tcPr>
          <w:p>
            <w:pPr>
              <w:pStyle w:val="6"/>
              <w:spacing w:line="183" w:lineRule="auto"/>
              <w:jc w:val="center"/>
              <w:rPr>
                <w:rFonts w:hint="eastAsia" w:ascii="仿宋_GB2312" w:eastAsia="仿宋_GB2312"/>
                <w:sz w:val="21"/>
                <w:szCs w:val="21"/>
              </w:rPr>
            </w:pPr>
            <w:r>
              <w:rPr>
                <w:rFonts w:hint="eastAsia" w:ascii="仿宋_GB2312" w:eastAsia="仿宋_GB2312"/>
                <w:sz w:val="21"/>
                <w:szCs w:val="21"/>
              </w:rPr>
              <w:t>5</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90036</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26936</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五、城市开发工程（1个）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13864</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2000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rPr>
            </w:pPr>
            <w:r>
              <w:rPr>
                <w:rFonts w:hint="eastAsia" w:ascii="仿宋_GB2312" w:eastAsia="仿宋_GB2312"/>
                <w:sz w:val="21"/>
                <w:szCs w:val="21"/>
              </w:rPr>
              <w:t>小</w:t>
            </w:r>
            <w:r>
              <w:rPr>
                <w:rFonts w:hint="eastAsia" w:ascii="仿宋_GB2312" w:eastAsia="仿宋_GB2312"/>
                <w:sz w:val="21"/>
                <w:szCs w:val="21"/>
                <w:lang w:eastAsia="zh-CN"/>
              </w:rPr>
              <w:t xml:space="preserve">      </w:t>
            </w:r>
            <w:r>
              <w:rPr>
                <w:rFonts w:hint="eastAsia" w:ascii="仿宋_GB2312" w:eastAsia="仿宋_GB2312"/>
                <w:sz w:val="21"/>
                <w:szCs w:val="21"/>
              </w:rPr>
              <w:t>计</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20</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233960</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82198</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restart"/>
            <w:tcBorders>
              <w:bottom w:val="nil"/>
            </w:tcBorders>
            <w:noWrap w:val="0"/>
            <w:vAlign w:val="top"/>
          </w:tcPr>
          <w:p>
            <w:pPr>
              <w:spacing w:line="282" w:lineRule="auto"/>
              <w:rPr>
                <w:rFonts w:hint="eastAsia" w:ascii="仿宋_GB2312" w:eastAsia="仿宋_GB2312"/>
                <w:szCs w:val="21"/>
              </w:rPr>
            </w:pPr>
          </w:p>
          <w:p>
            <w:pPr>
              <w:spacing w:line="282" w:lineRule="auto"/>
              <w:rPr>
                <w:rFonts w:hint="eastAsia" w:ascii="仿宋_GB2312" w:eastAsia="仿宋_GB2312"/>
                <w:szCs w:val="21"/>
              </w:rPr>
            </w:pPr>
          </w:p>
          <w:p>
            <w:pPr>
              <w:spacing w:line="282" w:lineRule="auto"/>
              <w:rPr>
                <w:rFonts w:hint="eastAsia" w:ascii="仿宋_GB2312" w:eastAsia="仿宋_GB2312"/>
                <w:szCs w:val="21"/>
              </w:rPr>
            </w:pPr>
          </w:p>
          <w:p>
            <w:pPr>
              <w:spacing w:line="283" w:lineRule="auto"/>
              <w:rPr>
                <w:rFonts w:hint="eastAsia" w:ascii="仿宋_GB2312" w:eastAsia="仿宋_GB2312"/>
                <w:szCs w:val="21"/>
              </w:rPr>
            </w:pPr>
          </w:p>
          <w:p>
            <w:pPr>
              <w:pStyle w:val="6"/>
              <w:spacing w:before="65" w:line="230" w:lineRule="auto"/>
              <w:ind w:left="740"/>
              <w:rPr>
                <w:rFonts w:hint="eastAsia" w:ascii="仿宋_GB2312" w:eastAsia="仿宋_GB2312"/>
                <w:sz w:val="21"/>
                <w:szCs w:val="21"/>
              </w:rPr>
            </w:pPr>
            <w:r>
              <w:rPr>
                <w:rFonts w:hint="eastAsia" w:ascii="仿宋_GB2312" w:eastAsia="仿宋_GB2312"/>
                <w:sz w:val="21"/>
                <w:szCs w:val="21"/>
              </w:rPr>
              <w:t>续建</w:t>
            </w: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一、交通设施工程（8个）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8</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76600</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45300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二、基础设施工程（22个）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22</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742029</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144490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三、生态绿化工程（3个）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3</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40440</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17940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四、民生设施建设（3个）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3</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21005</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8000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bottom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五、城市开发工程（1个）</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19000</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2200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845" w:type="dxa"/>
            <w:gridSpan w:val="3"/>
            <w:vMerge w:val="continue"/>
            <w:tcBorders>
              <w:top w:val="nil"/>
            </w:tcBorders>
            <w:noWrap w:val="0"/>
            <w:vAlign w:val="top"/>
          </w:tcPr>
          <w:p>
            <w:pPr>
              <w:rPr>
                <w:rFonts w:hint="eastAsia" w:ascii="仿宋_GB2312" w:eastAsia="仿宋_GB2312"/>
                <w:szCs w:val="21"/>
              </w:rPr>
            </w:pPr>
          </w:p>
        </w:tc>
        <w:tc>
          <w:tcPr>
            <w:tcW w:w="5366" w:type="dxa"/>
            <w:gridSpan w:val="15"/>
            <w:noWrap w:val="0"/>
            <w:vAlign w:val="center"/>
          </w:tcPr>
          <w:p>
            <w:pPr>
              <w:pStyle w:val="6"/>
              <w:spacing w:line="320" w:lineRule="exact"/>
              <w:jc w:val="center"/>
              <w:rPr>
                <w:rFonts w:hint="eastAsia" w:ascii="仿宋_GB2312" w:eastAsia="仿宋_GB2312"/>
                <w:sz w:val="21"/>
                <w:szCs w:val="21"/>
              </w:rPr>
            </w:pPr>
            <w:r>
              <w:rPr>
                <w:rFonts w:hint="eastAsia" w:ascii="仿宋_GB2312" w:eastAsia="仿宋_GB2312"/>
                <w:sz w:val="21"/>
                <w:szCs w:val="21"/>
              </w:rPr>
              <w:t>小</w:t>
            </w:r>
            <w:r>
              <w:rPr>
                <w:rFonts w:hint="eastAsia" w:ascii="仿宋_GB2312" w:eastAsia="仿宋_GB2312"/>
                <w:sz w:val="21"/>
                <w:szCs w:val="21"/>
                <w:lang w:eastAsia="zh-CN"/>
              </w:rPr>
              <w:t xml:space="preserve">     </w:t>
            </w:r>
            <w:r>
              <w:rPr>
                <w:rFonts w:hint="eastAsia" w:ascii="仿宋_GB2312" w:eastAsia="仿宋_GB2312"/>
                <w:sz w:val="21"/>
                <w:szCs w:val="21"/>
              </w:rPr>
              <w:t>计</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37</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899074</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217930</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7211" w:type="dxa"/>
            <w:gridSpan w:val="18"/>
            <w:noWrap w:val="0"/>
            <w:vAlign w:val="center"/>
          </w:tcPr>
          <w:p>
            <w:pPr>
              <w:pStyle w:val="6"/>
              <w:spacing w:line="320" w:lineRule="exact"/>
              <w:jc w:val="center"/>
              <w:rPr>
                <w:rFonts w:hint="eastAsia" w:ascii="仿宋_GB2312" w:eastAsia="仿宋_GB2312"/>
                <w:sz w:val="21"/>
                <w:szCs w:val="21"/>
              </w:rPr>
            </w:pPr>
            <w:r>
              <w:rPr>
                <w:rFonts w:hint="eastAsia" w:ascii="仿宋_GB2312" w:eastAsia="仿宋_GB2312"/>
                <w:sz w:val="21"/>
                <w:szCs w:val="21"/>
              </w:rPr>
              <w:t>合</w:t>
            </w:r>
            <w:r>
              <w:rPr>
                <w:rFonts w:hint="eastAsia" w:ascii="仿宋_GB2312" w:eastAsia="仿宋_GB2312"/>
                <w:sz w:val="21"/>
                <w:szCs w:val="21"/>
                <w:lang w:eastAsia="zh-CN"/>
              </w:rPr>
              <w:t xml:space="preserve">      </w:t>
            </w:r>
            <w:r>
              <w:rPr>
                <w:rFonts w:hint="eastAsia" w:ascii="仿宋_GB2312" w:eastAsia="仿宋_GB2312"/>
                <w:sz w:val="21"/>
                <w:szCs w:val="21"/>
              </w:rPr>
              <w:t>计</w:t>
            </w:r>
          </w:p>
        </w:tc>
        <w:tc>
          <w:tcPr>
            <w:tcW w:w="1236" w:type="dxa"/>
            <w:noWrap w:val="0"/>
            <w:vAlign w:val="center"/>
          </w:tcPr>
          <w:p>
            <w:pPr>
              <w:pStyle w:val="6"/>
              <w:spacing w:line="183" w:lineRule="auto"/>
              <w:jc w:val="center"/>
              <w:rPr>
                <w:rFonts w:hint="eastAsia" w:ascii="仿宋_GB2312" w:eastAsia="仿宋_GB2312"/>
                <w:sz w:val="21"/>
                <w:szCs w:val="21"/>
              </w:rPr>
            </w:pPr>
            <w:r>
              <w:rPr>
                <w:rFonts w:hint="eastAsia" w:ascii="仿宋_GB2312" w:eastAsia="仿宋_GB2312"/>
                <w:sz w:val="21"/>
                <w:szCs w:val="21"/>
              </w:rPr>
              <w:t>57</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1133034</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300128</w:t>
            </w:r>
          </w:p>
        </w:tc>
        <w:tc>
          <w:tcPr>
            <w:tcW w:w="3304" w:type="dxa"/>
            <w:gridSpan w:val="5"/>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7211" w:type="dxa"/>
            <w:gridSpan w:val="18"/>
            <w:noWrap w:val="0"/>
            <w:vAlign w:val="center"/>
          </w:tcPr>
          <w:p>
            <w:pPr>
              <w:pStyle w:val="6"/>
              <w:spacing w:line="340" w:lineRule="exact"/>
              <w:jc w:val="center"/>
              <w:rPr>
                <w:rFonts w:hint="eastAsia" w:ascii="仿宋_GB2312" w:eastAsia="仿宋_GB2312"/>
                <w:sz w:val="21"/>
                <w:szCs w:val="21"/>
              </w:rPr>
            </w:pPr>
            <w:r>
              <w:rPr>
                <w:rFonts w:hint="eastAsia" w:ascii="仿宋_GB2312" w:eastAsia="仿宋_GB2312"/>
                <w:sz w:val="21"/>
                <w:szCs w:val="21"/>
              </w:rPr>
              <w:t>项目前期</w:t>
            </w:r>
          </w:p>
        </w:tc>
        <w:tc>
          <w:tcPr>
            <w:tcW w:w="1236"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47</w:t>
            </w:r>
          </w:p>
        </w:tc>
        <w:tc>
          <w:tcPr>
            <w:tcW w:w="1098"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676376</w:t>
            </w:r>
          </w:p>
        </w:tc>
        <w:tc>
          <w:tcPr>
            <w:tcW w:w="927" w:type="dxa"/>
            <w:noWrap w:val="0"/>
            <w:vAlign w:val="center"/>
          </w:tcPr>
          <w:p>
            <w:pPr>
              <w:pStyle w:val="6"/>
              <w:spacing w:line="185" w:lineRule="auto"/>
              <w:jc w:val="center"/>
              <w:rPr>
                <w:rFonts w:hint="eastAsia" w:ascii="仿宋_GB2312" w:eastAsia="仿宋_GB2312"/>
                <w:sz w:val="21"/>
                <w:szCs w:val="21"/>
              </w:rPr>
            </w:pPr>
            <w:r>
              <w:rPr>
                <w:rFonts w:hint="eastAsia" w:ascii="仿宋_GB2312" w:eastAsia="仿宋_GB2312"/>
                <w:sz w:val="21"/>
                <w:szCs w:val="21"/>
              </w:rPr>
              <w:t>5250</w:t>
            </w:r>
          </w:p>
        </w:tc>
        <w:tc>
          <w:tcPr>
            <w:tcW w:w="3304" w:type="dxa"/>
            <w:gridSpan w:val="5"/>
            <w:vMerge w:val="continue"/>
            <w:tcBorders>
              <w:top w:val="nil"/>
            </w:tcBorders>
            <w:noWrap w:val="0"/>
            <w:vAlign w:val="top"/>
          </w:tcPr>
          <w:p>
            <w:pPr>
              <w:rPr>
                <w:rFonts w:hint="eastAsia" w:ascii="仿宋_GB2312" w:eastAsia="仿宋_GB2312"/>
                <w:szCs w:val="21"/>
              </w:rPr>
            </w:pPr>
          </w:p>
        </w:tc>
      </w:tr>
    </w:tbl>
    <w:p>
      <w:pPr>
        <w:spacing w:before="42" w:line="229" w:lineRule="auto"/>
        <w:ind w:left="63"/>
        <w:rPr>
          <w:rFonts w:hint="eastAsia" w:ascii="仿宋_GB2312" w:hAnsi="仿宋" w:eastAsia="仿宋_GB2312" w:cs="仿宋"/>
          <w:szCs w:val="21"/>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Arial Unicode MS"/>
    <w:panose1 w:val="02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ZDgyMmIxMjdmZDBjMTQ0ZmNlZGMwMDg2ZDE0NWMifQ=="/>
  </w:docVars>
  <w:rsids>
    <w:rsidRoot w:val="5C534DAC"/>
    <w:rsid w:val="5C534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Table Text"/>
    <w:basedOn w:val="1"/>
    <w:autoRedefine/>
    <w:semiHidden/>
    <w:qFormat/>
    <w:uiPriority w:val="0"/>
    <w:pPr>
      <w:widowControl/>
      <w:kinsoku w:val="0"/>
      <w:autoSpaceDE w:val="0"/>
      <w:autoSpaceDN w:val="0"/>
      <w:adjustRightInd w:val="0"/>
      <w:snapToGrid w:val="0"/>
      <w:jc w:val="left"/>
      <w:textAlignment w:val="baseline"/>
    </w:pPr>
    <w:rPr>
      <w:rFonts w:ascii="仿宋" w:hAnsi="仿宋" w:eastAsia="仿宋" w:cs="仿宋"/>
      <w:color w:val="000000"/>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2024-04-08T03:29:00Z</dcterms:created>
  <dc:creator>　melody</dc:creator>
  <cp:lastModifiedBy>　melody</cp:lastModifiedBy>
  <dcterms:modified xsi:type="dcterms:W3CDTF">2024-04-08T03:30:55Z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818447B8327E4CBF84DE4559EF70B170_11</vt:lpwstr>
  </property>
</Properties>
</file>